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A4709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4AC7D394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苏州高博职业学院</w:t>
      </w:r>
    </w:p>
    <w:p w14:paraId="3071BD94">
      <w:pPr>
        <w:jc w:val="center"/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新形态教材建设项目到期未完成自愿放弃结项情况说明</w:t>
      </w:r>
    </w:p>
    <w:p w14:paraId="09260636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7"/>
        <w:gridCol w:w="2355"/>
        <w:gridCol w:w="1575"/>
        <w:gridCol w:w="2463"/>
      </w:tblGrid>
      <w:tr w14:paraId="519A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Align w:val="center"/>
          </w:tcPr>
          <w:p w14:paraId="7597D1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教材名称</w:t>
            </w:r>
          </w:p>
        </w:tc>
        <w:tc>
          <w:tcPr>
            <w:tcW w:w="7610" w:type="dxa"/>
            <w:gridSpan w:val="4"/>
            <w:vAlign w:val="center"/>
          </w:tcPr>
          <w:p w14:paraId="77DD8C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3B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restart"/>
            <w:vAlign w:val="center"/>
          </w:tcPr>
          <w:p w14:paraId="150F3C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 w14:paraId="341C7F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17" w:type="dxa"/>
            <w:vAlign w:val="center"/>
          </w:tcPr>
          <w:p w14:paraId="09E5C3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355" w:type="dxa"/>
            <w:vAlign w:val="center"/>
          </w:tcPr>
          <w:p w14:paraId="249BE1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A4E5B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2463" w:type="dxa"/>
            <w:vAlign w:val="center"/>
          </w:tcPr>
          <w:p w14:paraId="029829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C4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continue"/>
            <w:vAlign w:val="center"/>
          </w:tcPr>
          <w:p w14:paraId="6C1B75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B54CA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</w:p>
        </w:tc>
        <w:tc>
          <w:tcPr>
            <w:tcW w:w="2355" w:type="dxa"/>
            <w:vAlign w:val="center"/>
          </w:tcPr>
          <w:p w14:paraId="17E495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35356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63" w:type="dxa"/>
            <w:vAlign w:val="center"/>
          </w:tcPr>
          <w:p w14:paraId="10644A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7E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9" w:hRule="atLeast"/>
          <w:jc w:val="center"/>
        </w:trPr>
        <w:tc>
          <w:tcPr>
            <w:tcW w:w="1232" w:type="dxa"/>
            <w:vAlign w:val="center"/>
          </w:tcPr>
          <w:p w14:paraId="2D6B99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情况说明</w:t>
            </w:r>
          </w:p>
        </w:tc>
        <w:tc>
          <w:tcPr>
            <w:tcW w:w="7610" w:type="dxa"/>
            <w:gridSpan w:val="4"/>
            <w:vAlign w:val="top"/>
          </w:tcPr>
          <w:p w14:paraId="16F390F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D9575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1EC34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92E5B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730FE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BFF908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789216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FABC27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9B7951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3ED08224">
            <w:pPr>
              <w:tabs>
                <w:tab w:val="left" w:pos="2564"/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375E2E1C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15DB909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DBD525C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F76ED10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2A99A5DB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DD788C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3F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232" w:type="dxa"/>
            <w:vAlign w:val="center"/>
          </w:tcPr>
          <w:p w14:paraId="71F95D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10" w:type="dxa"/>
            <w:gridSpan w:val="4"/>
            <w:vAlign w:val="bottom"/>
          </w:tcPr>
          <w:p w14:paraId="1590170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E270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66D0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7A5B6C5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204DA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</w:t>
            </w:r>
          </w:p>
          <w:p w14:paraId="13FF84D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 月     日</w:t>
            </w:r>
          </w:p>
          <w:p w14:paraId="1D38E340"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B4B7B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OWM4NTQ2MWU0ZjFmZmU0ODIxMjA5NWM0NGVmNGIifQ=="/>
  </w:docVars>
  <w:rsids>
    <w:rsidRoot w:val="1E501B1C"/>
    <w:rsid w:val="00B96799"/>
    <w:rsid w:val="0318528F"/>
    <w:rsid w:val="0BE6023D"/>
    <w:rsid w:val="11214266"/>
    <w:rsid w:val="189E0C13"/>
    <w:rsid w:val="192606B8"/>
    <w:rsid w:val="1E501B1C"/>
    <w:rsid w:val="2A482A9A"/>
    <w:rsid w:val="2C757C87"/>
    <w:rsid w:val="2FCA4F61"/>
    <w:rsid w:val="337E08C4"/>
    <w:rsid w:val="3DEC368C"/>
    <w:rsid w:val="44B042CE"/>
    <w:rsid w:val="46853C85"/>
    <w:rsid w:val="476870E2"/>
    <w:rsid w:val="484377F5"/>
    <w:rsid w:val="4F7E5458"/>
    <w:rsid w:val="513C6049"/>
    <w:rsid w:val="54DA57B2"/>
    <w:rsid w:val="5F627F54"/>
    <w:rsid w:val="63B219B9"/>
    <w:rsid w:val="68AC37F1"/>
    <w:rsid w:val="6DE36C13"/>
    <w:rsid w:val="7827056E"/>
    <w:rsid w:val="79C837AB"/>
    <w:rsid w:val="7ACC1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5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2015-12-21T06:34:00Z</dcterms:created>
  <dc:creator>zxy</dc:creator>
  <cp:lastModifiedBy>胡玮</cp:lastModifiedBy>
  <dcterms:modified xsi:type="dcterms:W3CDTF">2025-01-08T06:20:48Z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ED4C1E1889264C62B3CC6A81A111B5A4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