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附件</w:t>
      </w: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t>1</w:t>
      </w:r>
      <w:bookmarkStart w:id="0" w:name="_GoBack"/>
      <w:bookmarkEnd w:id="0"/>
      <w:r>
        <w:rPr>
          <w:rFonts w:hint="eastAsia" w:ascii="仿宋_GB2312" w:eastAsia="仿宋_GB2312"/>
          <w:b/>
          <w:bCs/>
          <w:sz w:val="28"/>
          <w:szCs w:val="28"/>
        </w:rPr>
        <w:t>：学校</w:t>
      </w:r>
      <w:r>
        <w:rPr>
          <w:rFonts w:hint="eastAsia" w:ascii="仿宋_GB2312" w:eastAsia="仿宋_GB2312"/>
          <w:b/>
          <w:bCs/>
          <w:sz w:val="28"/>
          <w:szCs w:val="28"/>
          <w:lang w:val="en-US" w:eastAsia="zh-CN"/>
        </w:rPr>
        <w:t>第一批、</w:t>
      </w:r>
      <w:r>
        <w:rPr>
          <w:rFonts w:hint="eastAsia" w:ascii="仿宋_GB2312" w:eastAsia="仿宋_GB2312"/>
          <w:b/>
          <w:bCs/>
          <w:sz w:val="28"/>
          <w:szCs w:val="28"/>
        </w:rPr>
        <w:t>第二批新形态教材立项建设名单</w:t>
      </w:r>
    </w:p>
    <w:tbl>
      <w:tblPr>
        <w:tblStyle w:val="5"/>
        <w:tblW w:w="82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"/>
        <w:gridCol w:w="2135"/>
        <w:gridCol w:w="2765"/>
        <w:gridCol w:w="1698"/>
        <w:gridCol w:w="11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tblHeader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2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>部门</w:t>
            </w:r>
          </w:p>
        </w:tc>
        <w:tc>
          <w:tcPr>
            <w:tcW w:w="2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>教材名称</w:t>
            </w:r>
          </w:p>
        </w:tc>
        <w:tc>
          <w:tcPr>
            <w:tcW w:w="1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>主编</w:t>
            </w:r>
          </w:p>
        </w:tc>
        <w:tc>
          <w:tcPr>
            <w:tcW w:w="11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批次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信息与软件学院</w:t>
            </w:r>
          </w:p>
        </w:tc>
        <w:tc>
          <w:tcPr>
            <w:tcW w:w="2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人工智能应用概论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王彤、孙涌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机电工程学院</w:t>
            </w:r>
          </w:p>
        </w:tc>
        <w:tc>
          <w:tcPr>
            <w:tcW w:w="2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电机拖动与控制技术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胡诚、沈凯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机电工程学院</w:t>
            </w:r>
          </w:p>
        </w:tc>
        <w:tc>
          <w:tcPr>
            <w:tcW w:w="2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活页式物联网技术实训项目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惠越超、张茂青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艺术与建筑学院</w:t>
            </w:r>
          </w:p>
        </w:tc>
        <w:tc>
          <w:tcPr>
            <w:tcW w:w="2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造型基础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张斌、王雨中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艺术与建筑学院</w:t>
            </w:r>
          </w:p>
        </w:tc>
        <w:tc>
          <w:tcPr>
            <w:tcW w:w="2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动画制作初级项目实战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韩美英、张斌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艺术与建筑学院</w:t>
            </w:r>
          </w:p>
        </w:tc>
        <w:tc>
          <w:tcPr>
            <w:tcW w:w="2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数字图形基础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吴兵、张薇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艺术与建筑学院</w:t>
            </w:r>
          </w:p>
        </w:tc>
        <w:tc>
          <w:tcPr>
            <w:tcW w:w="2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Maya2018动画制作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庞建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艺术与建筑学院</w:t>
            </w:r>
          </w:p>
        </w:tc>
        <w:tc>
          <w:tcPr>
            <w:tcW w:w="2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装饰材料与施工工艺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汤云叶、施楠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艺术与建筑学院</w:t>
            </w:r>
          </w:p>
        </w:tc>
        <w:tc>
          <w:tcPr>
            <w:tcW w:w="2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建筑装饰施工图深化设计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江水明、徐晓霞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国际商学院</w:t>
            </w:r>
          </w:p>
        </w:tc>
        <w:tc>
          <w:tcPr>
            <w:tcW w:w="2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会计学基础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陈莉崟、王东生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国际商学院</w:t>
            </w:r>
          </w:p>
        </w:tc>
        <w:tc>
          <w:tcPr>
            <w:tcW w:w="2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民航乘务礼仪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吕雨阶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国际商学院</w:t>
            </w:r>
          </w:p>
        </w:tc>
        <w:tc>
          <w:tcPr>
            <w:tcW w:w="2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职场沟通技巧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史超、张晓娜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学生处</w:t>
            </w:r>
          </w:p>
        </w:tc>
        <w:tc>
          <w:tcPr>
            <w:tcW w:w="2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大学生健康教育成长手册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王琴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第一批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信息与软件学院</w:t>
            </w:r>
          </w:p>
        </w:tc>
        <w:tc>
          <w:tcPr>
            <w:tcW w:w="2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Python程序设计基础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王莹莹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国际商学院</w:t>
            </w:r>
          </w:p>
        </w:tc>
        <w:tc>
          <w:tcPr>
            <w:tcW w:w="2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新媒体营销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成凤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国际商学院</w:t>
            </w:r>
          </w:p>
        </w:tc>
        <w:tc>
          <w:tcPr>
            <w:tcW w:w="2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高速铁路客运乘务实务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马雪琴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国际商学院</w:t>
            </w:r>
          </w:p>
        </w:tc>
        <w:tc>
          <w:tcPr>
            <w:tcW w:w="2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跨境电商实务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张琰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艺术与建筑学院</w:t>
            </w:r>
          </w:p>
        </w:tc>
        <w:tc>
          <w:tcPr>
            <w:tcW w:w="2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住宅空间设计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付玲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艺术与建筑学院</w:t>
            </w:r>
          </w:p>
        </w:tc>
        <w:tc>
          <w:tcPr>
            <w:tcW w:w="2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Photoshop CC环境空间效果表现教程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张金威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医学与公共服务学院</w:t>
            </w:r>
          </w:p>
        </w:tc>
        <w:tc>
          <w:tcPr>
            <w:tcW w:w="2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护理学基础操作手册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周娇娇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庄梅宝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医学与公共服务学院</w:t>
            </w:r>
          </w:p>
        </w:tc>
        <w:tc>
          <w:tcPr>
            <w:tcW w:w="2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幼儿舞蹈表演与创编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黄琬捷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人文社会科学学院</w:t>
            </w:r>
          </w:p>
        </w:tc>
        <w:tc>
          <w:tcPr>
            <w:tcW w:w="2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职场应用文书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洪庆福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第二批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2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人文社会科学学院</w:t>
            </w:r>
          </w:p>
        </w:tc>
        <w:tc>
          <w:tcPr>
            <w:tcW w:w="2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大学语文-文学赏析与应用写作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陶德胜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第二批</w:t>
            </w:r>
          </w:p>
        </w:tc>
      </w:tr>
    </w:tbl>
    <w:p>
      <w:pPr>
        <w:jc w:val="left"/>
        <w:rPr>
          <w:rFonts w:ascii="仿宋_GB2312" w:eastAsia="仿宋_GB2312"/>
          <w:sz w:val="28"/>
          <w:szCs w:val="28"/>
        </w:rPr>
      </w:pPr>
    </w:p>
    <w:p>
      <w:pPr>
        <w:ind w:firstLine="560" w:firstLineChars="200"/>
        <w:jc w:val="right"/>
        <w:rPr>
          <w:rFonts w:ascii="仿宋_GB2312" w:eastAsia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2OWM4NTQ2MWU0ZjFmZmU0ODIxMjA5NWM0NGVmNGIifQ=="/>
  </w:docVars>
  <w:rsids>
    <w:rsidRoot w:val="008E5060"/>
    <w:rsid w:val="000F3BAD"/>
    <w:rsid w:val="001E2015"/>
    <w:rsid w:val="00245E24"/>
    <w:rsid w:val="00262B88"/>
    <w:rsid w:val="002C1B2C"/>
    <w:rsid w:val="00485840"/>
    <w:rsid w:val="00624D0C"/>
    <w:rsid w:val="008E5060"/>
    <w:rsid w:val="009B5299"/>
    <w:rsid w:val="009F71E6"/>
    <w:rsid w:val="00A86A7C"/>
    <w:rsid w:val="00B272F4"/>
    <w:rsid w:val="00BB5400"/>
    <w:rsid w:val="1D4A4435"/>
    <w:rsid w:val="50B93B90"/>
    <w:rsid w:val="7CE8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日期 Char"/>
    <w:basedOn w:val="6"/>
    <w:link w:val="2"/>
    <w:autoRedefine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</Words>
  <Characters>323</Characters>
  <Lines>2</Lines>
  <Paragraphs>1</Paragraphs>
  <TotalTime>12</TotalTime>
  <ScaleCrop>false</ScaleCrop>
  <LinksUpToDate>false</LinksUpToDate>
  <CharactersWithSpaces>378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2021-04-20T06:57:00Z</dcterms:created>
  <dc:creator>胡玮</dc:creator>
  <cp:lastModifiedBy>胡玮</cp:lastModifiedBy>
  <dcterms:modified xsi:type="dcterms:W3CDTF">2024-03-25T16:48:28Z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B85DF4679E0D4CEE8C6D71F4A9AC2590_12</vt:lpwstr>
  </property>
</Properties>
</file>