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156" w:afterLines="50" w:line="400" w:lineRule="exact"/>
        <w:jc w:val="center"/>
        <w:rPr>
          <w:rFonts w:hint="eastAsia" w:ascii="仿宋_GB2312" w:eastAsia="仿宋_GB2312"/>
          <w:szCs w:val="21"/>
        </w:rPr>
      </w:pPr>
      <w:bookmarkStart w:id="0" w:name="_GoBack"/>
      <w:bookmarkEnd w:id="0"/>
      <w:r>
        <w:rPr>
          <w:rFonts w:hint="eastAsia"/>
          <w:b/>
          <w:color w:val="000000"/>
          <w:sz w:val="30"/>
          <w:szCs w:val="30"/>
        </w:rPr>
        <w:t>苏州高博软件技术职业学院学生实习鉴定意见表</w:t>
      </w:r>
    </w:p>
    <w:tbl>
      <w:tblPr>
        <w:tblStyle w:val="5"/>
        <w:tblW w:w="9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835"/>
        <w:gridCol w:w="549"/>
        <w:gridCol w:w="871"/>
        <w:gridCol w:w="1422"/>
        <w:gridCol w:w="946"/>
        <w:gridCol w:w="377"/>
        <w:gridCol w:w="98"/>
        <w:gridCol w:w="605"/>
        <w:gridCol w:w="817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0" w:hRule="atLeast"/>
          <w:jc w:val="center"/>
        </w:trPr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姓 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名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学 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号</w:t>
            </w: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年 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级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60" w:hRule="atLeast"/>
          <w:jc w:val="center"/>
        </w:trPr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二级学院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专 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业</w:t>
            </w: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班 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级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2" w:hRule="atLeast"/>
          <w:jc w:val="center"/>
        </w:trPr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实习单位全称</w:t>
            </w:r>
          </w:p>
        </w:tc>
        <w:tc>
          <w:tcPr>
            <w:tcW w:w="711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7" w:hRule="atLeast"/>
          <w:jc w:val="center"/>
        </w:trPr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实习岗位</w:t>
            </w:r>
          </w:p>
        </w:tc>
        <w:tc>
          <w:tcPr>
            <w:tcW w:w="2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实习时间</w:t>
            </w:r>
          </w:p>
        </w:tc>
        <w:tc>
          <w:tcPr>
            <w:tcW w:w="28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7" w:hRule="atLeast"/>
          <w:jc w:val="center"/>
        </w:trPr>
        <w:tc>
          <w:tcPr>
            <w:tcW w:w="1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就业意向</w:t>
            </w:r>
          </w:p>
        </w:tc>
        <w:tc>
          <w:tcPr>
            <w:tcW w:w="711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□已确定        □基本确定        □待定        □无录用意向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10" w:hRule="atLeast"/>
          <w:jc w:val="center"/>
        </w:trPr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实习单位鉴定</w:t>
            </w: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评价内容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hAnsi="宋体" w:eastAsia="仿宋_GB2312"/>
                <w:spacing w:val="10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工作态度</w:t>
            </w:r>
          </w:p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（20分）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hAnsi="宋体" w:eastAsia="仿宋_GB2312"/>
                <w:spacing w:val="10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守纪情况</w:t>
            </w:r>
          </w:p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（20分）</w:t>
            </w: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hAnsi="宋体" w:eastAsia="仿宋_GB2312"/>
                <w:spacing w:val="10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专业技能</w:t>
            </w:r>
          </w:p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（20分）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hAnsi="宋体" w:eastAsia="仿宋_GB2312"/>
                <w:spacing w:val="10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协作能力</w:t>
            </w:r>
          </w:p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（20分）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hAnsi="宋体" w:eastAsia="仿宋_GB2312"/>
                <w:spacing w:val="10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创新意识</w:t>
            </w:r>
          </w:p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10"/>
                <w:szCs w:val="21"/>
              </w:rPr>
              <w:t>（20分）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评分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总分</w:t>
            </w:r>
          </w:p>
        </w:tc>
        <w:tc>
          <w:tcPr>
            <w:tcW w:w="711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37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794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鉴定意见：</w:t>
            </w:r>
          </w:p>
          <w:p>
            <w:pPr>
              <w:spacing w:line="400" w:lineRule="exact"/>
              <w:rPr>
                <w:rFonts w:hint="eastAsia" w:ascii="仿宋_GB2312" w:eastAsia="仿宋_GB2312"/>
                <w:szCs w:val="21"/>
              </w:rPr>
            </w:pPr>
          </w:p>
          <w:p>
            <w:pPr>
              <w:spacing w:line="400" w:lineRule="exact"/>
              <w:jc w:val="righ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      </w:t>
            </w:r>
          </w:p>
          <w:p>
            <w:pPr>
              <w:widowControl/>
              <w:spacing w:line="360" w:lineRule="exact"/>
              <w:ind w:firstLine="2940"/>
              <w:jc w:val="center"/>
              <w:rPr>
                <w:rFonts w:hint="eastAsia" w:ascii="仿宋_GB2312" w:eastAsia="仿宋_GB2312"/>
                <w:szCs w:val="21"/>
              </w:rPr>
            </w:pPr>
          </w:p>
          <w:p>
            <w:pPr>
              <w:widowControl/>
              <w:spacing w:line="36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校外指导教师（签字）： </w:t>
            </w:r>
            <w:r>
              <w:rPr>
                <w:rFonts w:ascii="仿宋_GB2312" w:hAnsi="宋体" w:eastAsia="仿宋_GB2312"/>
                <w:szCs w:val="21"/>
              </w:rPr>
              <w:t xml:space="preserve">                              </w:t>
            </w:r>
            <w:r>
              <w:rPr>
                <w:rFonts w:hint="eastAsia" w:ascii="仿宋_GB2312" w:hAnsi="宋体" w:eastAsia="仿宋_GB2312"/>
                <w:szCs w:val="21"/>
              </w:rPr>
              <w:t>单位盖章</w:t>
            </w:r>
            <w:r>
              <w:rPr>
                <w:rFonts w:hint="eastAsia" w:ascii="仿宋_GB2312" w:eastAsia="仿宋_GB2312"/>
                <w:szCs w:val="21"/>
              </w:rPr>
              <w:t>：</w:t>
            </w:r>
          </w:p>
          <w:p>
            <w:pPr>
              <w:spacing w:line="360" w:lineRule="exact"/>
              <w:ind w:firstLine="4830" w:firstLineChars="2300"/>
              <w:jc w:val="righ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4" w:hRule="atLeast"/>
          <w:jc w:val="center"/>
        </w:trPr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校内</w:t>
            </w:r>
            <w:r>
              <w:rPr>
                <w:rFonts w:hint="eastAsia" w:ascii="仿宋_GB2312" w:hAnsi="宋体" w:eastAsia="仿宋_GB2312"/>
                <w:szCs w:val="21"/>
              </w:rPr>
              <w:t>教师鉴定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评价内容</w:t>
            </w:r>
          </w:p>
        </w:tc>
        <w:tc>
          <w:tcPr>
            <w:tcW w:w="36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实习过程记录及实习资料（50分）</w:t>
            </w: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实习总结报告评分（50分）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评分</w:t>
            </w:r>
          </w:p>
        </w:tc>
        <w:tc>
          <w:tcPr>
            <w:tcW w:w="36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2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总分</w:t>
            </w:r>
          </w:p>
        </w:tc>
        <w:tc>
          <w:tcPr>
            <w:tcW w:w="65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58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794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鉴定意见：</w:t>
            </w:r>
          </w:p>
          <w:p>
            <w:pPr>
              <w:spacing w:line="280" w:lineRule="atLeast"/>
              <w:rPr>
                <w:rFonts w:hint="eastAsia" w:ascii="仿宋_GB2312" w:eastAsia="仿宋_GB2312"/>
                <w:szCs w:val="21"/>
              </w:rPr>
            </w:pPr>
          </w:p>
          <w:p>
            <w:pPr>
              <w:spacing w:line="280" w:lineRule="atLeast"/>
              <w:rPr>
                <w:rFonts w:hint="eastAsia" w:ascii="仿宋_GB2312" w:eastAsia="仿宋_GB2312"/>
                <w:szCs w:val="21"/>
              </w:rPr>
            </w:pPr>
          </w:p>
          <w:p>
            <w:pPr>
              <w:spacing w:line="280" w:lineRule="atLeast"/>
              <w:rPr>
                <w:rFonts w:hint="eastAsia" w:ascii="仿宋_GB2312" w:eastAsia="仿宋_GB2312"/>
                <w:szCs w:val="21"/>
              </w:rPr>
            </w:pPr>
          </w:p>
          <w:p>
            <w:pPr>
              <w:tabs>
                <w:tab w:val="left" w:pos="5865"/>
                <w:tab w:val="left" w:pos="6075"/>
              </w:tabs>
              <w:spacing w:line="280" w:lineRule="atLeast"/>
              <w:ind w:firstLine="4305" w:firstLineChars="2050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校内指导教师（签字）：</w:t>
            </w:r>
          </w:p>
          <w:p>
            <w:pPr>
              <w:spacing w:line="280" w:lineRule="atLeast"/>
              <w:ind w:firstLine="2940"/>
              <w:jc w:val="righ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4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实习鉴定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成绩总评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评价内容</w:t>
            </w:r>
          </w:p>
        </w:tc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实习单位鉴定（70%）</w:t>
            </w:r>
          </w:p>
        </w:tc>
        <w:tc>
          <w:tcPr>
            <w:tcW w:w="33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校内教师鉴定（30%）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评分</w:t>
            </w:r>
          </w:p>
        </w:tc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33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总评成绩：</w:t>
            </w:r>
          </w:p>
        </w:tc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等级：</w:t>
            </w:r>
          </w:p>
        </w:tc>
        <w:tc>
          <w:tcPr>
            <w:tcW w:w="2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atLeast"/>
              <w:rPr>
                <w:rFonts w:hint="eastAsia"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361" w:hRule="atLeast"/>
          <w:jc w:val="center"/>
        </w:trPr>
        <w:tc>
          <w:tcPr>
            <w:tcW w:w="909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5865"/>
                <w:tab w:val="left" w:pos="6075"/>
              </w:tabs>
              <w:spacing w:line="280" w:lineRule="atLeas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二级学院（签字盖章）：</w:t>
            </w:r>
          </w:p>
          <w:p>
            <w:pPr>
              <w:tabs>
                <w:tab w:val="left" w:pos="5865"/>
                <w:tab w:val="left" w:pos="6075"/>
              </w:tabs>
              <w:spacing w:line="280" w:lineRule="atLeast"/>
              <w:ind w:firstLine="4305" w:firstLineChars="2050"/>
              <w:jc w:val="righ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年 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月    日</w:t>
            </w:r>
          </w:p>
        </w:tc>
      </w:tr>
    </w:tbl>
    <w:p>
      <w:pPr>
        <w:spacing w:before="156" w:beforeLines="50"/>
        <w:rPr>
          <w:rFonts w:hint="eastAsia" w:ascii="仿宋_GB2312" w:eastAsia="仿宋_GB2312"/>
        </w:rPr>
      </w:pPr>
      <w:r>
        <w:rPr>
          <w:rFonts w:hint="eastAsia" w:ascii="仿宋_GB2312" w:eastAsia="仿宋_GB2312"/>
          <w:b/>
        </w:rPr>
        <w:t>备注：</w:t>
      </w:r>
      <w:r>
        <w:rPr>
          <w:rFonts w:hint="eastAsia" w:ascii="仿宋_GB2312" w:eastAsia="仿宋_GB2312"/>
        </w:rPr>
        <w:t>实习成绩采用优秀、良好、中等、合格、不合格五级计分制。100-</w:t>
      </w:r>
      <w:r>
        <w:rPr>
          <w:rFonts w:ascii="仿宋_GB2312" w:eastAsia="仿宋_GB2312"/>
        </w:rPr>
        <w:t>90</w:t>
      </w:r>
      <w:r>
        <w:rPr>
          <w:rFonts w:hint="eastAsia" w:ascii="仿宋_GB2312" w:eastAsia="仿宋_GB2312"/>
        </w:rPr>
        <w:t>分为“优秀”；8</w:t>
      </w:r>
      <w:r>
        <w:rPr>
          <w:rFonts w:ascii="仿宋_GB2312" w:eastAsia="仿宋_GB2312"/>
        </w:rPr>
        <w:t>9</w:t>
      </w:r>
      <w:r>
        <w:rPr>
          <w:rFonts w:hint="eastAsia" w:ascii="仿宋_GB2312" w:eastAsia="仿宋_GB2312"/>
        </w:rPr>
        <w:t>-</w:t>
      </w:r>
      <w:r>
        <w:rPr>
          <w:rFonts w:ascii="仿宋_GB2312" w:eastAsia="仿宋_GB2312"/>
        </w:rPr>
        <w:t>80</w:t>
      </w:r>
      <w:r>
        <w:rPr>
          <w:rFonts w:hint="eastAsia" w:ascii="仿宋_GB2312" w:eastAsia="仿宋_GB2312"/>
        </w:rPr>
        <w:t>分为“良好”；</w:t>
      </w:r>
      <w:r>
        <w:rPr>
          <w:rFonts w:ascii="仿宋_GB2312" w:eastAsia="仿宋_GB2312"/>
        </w:rPr>
        <w:t>79</w:t>
      </w:r>
      <w:r>
        <w:rPr>
          <w:rFonts w:hint="eastAsia" w:ascii="仿宋_GB2312" w:eastAsia="仿宋_GB2312"/>
        </w:rPr>
        <w:t>-</w:t>
      </w:r>
      <w:r>
        <w:rPr>
          <w:rFonts w:ascii="仿宋_GB2312" w:eastAsia="仿宋_GB2312"/>
        </w:rPr>
        <w:t>70</w:t>
      </w:r>
      <w:r>
        <w:rPr>
          <w:rFonts w:hint="eastAsia" w:ascii="仿宋_GB2312" w:eastAsia="仿宋_GB2312"/>
        </w:rPr>
        <w:t>分为“中等”；</w:t>
      </w:r>
      <w:r>
        <w:rPr>
          <w:rFonts w:ascii="仿宋_GB2312" w:eastAsia="仿宋_GB2312"/>
        </w:rPr>
        <w:t>69</w:t>
      </w:r>
      <w:r>
        <w:rPr>
          <w:rFonts w:hint="eastAsia" w:ascii="仿宋_GB2312" w:eastAsia="仿宋_GB2312"/>
        </w:rPr>
        <w:t>-60分为“合格”；60分以下为“不合格”。考核合格以上等级的学生获得学分</w:t>
      </w:r>
      <w:r>
        <w:rPr>
          <w:rFonts w:hint="eastAsia" w:ascii="仿宋_GB2312" w:eastAsia="仿宋_GB2312"/>
          <w:lang w:eastAsia="zh-CN"/>
        </w:rPr>
        <w:t>；</w:t>
      </w:r>
      <w:r>
        <w:rPr>
          <w:rFonts w:hint="eastAsia" w:ascii="仿宋_GB2312" w:eastAsia="仿宋_GB2312"/>
        </w:rPr>
        <w:t>考核不</w:t>
      </w:r>
      <w:r>
        <w:rPr>
          <w:rFonts w:hint="eastAsia" w:ascii="仿宋_GB2312" w:eastAsia="仿宋_GB2312"/>
          <w:lang w:val="en-US" w:eastAsia="zh-CN"/>
        </w:rPr>
        <w:t>合</w:t>
      </w:r>
      <w:r>
        <w:rPr>
          <w:rFonts w:hint="eastAsia" w:ascii="仿宋_GB2312" w:eastAsia="仿宋_GB2312"/>
        </w:rPr>
        <w:t>格者，</w:t>
      </w:r>
      <w:r>
        <w:rPr>
          <w:rFonts w:hint="eastAsia" w:ascii="仿宋_GB2312" w:eastAsia="仿宋_GB2312"/>
          <w:lang w:val="en-US" w:eastAsia="zh-CN"/>
        </w:rPr>
        <w:t>不获学分。实习</w:t>
      </w:r>
      <w:r>
        <w:rPr>
          <w:rFonts w:hint="eastAsia" w:ascii="仿宋_GB2312" w:eastAsia="仿宋_GB2312"/>
        </w:rPr>
        <w:t>成绩</w:t>
      </w:r>
      <w:r>
        <w:rPr>
          <w:rFonts w:hint="eastAsia" w:ascii="仿宋_GB2312" w:eastAsia="仿宋_GB2312"/>
          <w:lang w:val="en-US" w:eastAsia="zh-CN"/>
        </w:rPr>
        <w:t>由校内指导教师</w:t>
      </w:r>
      <w:r>
        <w:rPr>
          <w:rFonts w:hint="eastAsia" w:ascii="仿宋_GB2312" w:eastAsia="仿宋_GB2312"/>
        </w:rPr>
        <w:t>录入教务管理系统。</w:t>
      </w:r>
    </w:p>
    <w:sectPr>
      <w:pgSz w:w="11906" w:h="16838"/>
      <w:pgMar w:top="1418" w:right="1134" w:bottom="1418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0ZTMyMmUzNjVhNDhiY2RjZGYwZmM3NDcyODM0NWIifQ=="/>
  </w:docVars>
  <w:rsids>
    <w:rsidRoot w:val="00473092"/>
    <w:rsid w:val="00026363"/>
    <w:rsid w:val="0004310B"/>
    <w:rsid w:val="00073029"/>
    <w:rsid w:val="0014109E"/>
    <w:rsid w:val="00190261"/>
    <w:rsid w:val="001917D9"/>
    <w:rsid w:val="001C4609"/>
    <w:rsid w:val="00214251"/>
    <w:rsid w:val="0027745C"/>
    <w:rsid w:val="002B6AB1"/>
    <w:rsid w:val="00345971"/>
    <w:rsid w:val="003A05CE"/>
    <w:rsid w:val="003D3BEF"/>
    <w:rsid w:val="00410337"/>
    <w:rsid w:val="00473092"/>
    <w:rsid w:val="00482D0E"/>
    <w:rsid w:val="005F6150"/>
    <w:rsid w:val="005F6C8E"/>
    <w:rsid w:val="006403C6"/>
    <w:rsid w:val="006A03D3"/>
    <w:rsid w:val="006D2D77"/>
    <w:rsid w:val="00716997"/>
    <w:rsid w:val="0077111E"/>
    <w:rsid w:val="00777977"/>
    <w:rsid w:val="00811EF3"/>
    <w:rsid w:val="0084592A"/>
    <w:rsid w:val="00870903"/>
    <w:rsid w:val="00880AEA"/>
    <w:rsid w:val="008E385D"/>
    <w:rsid w:val="009109F6"/>
    <w:rsid w:val="00937AD2"/>
    <w:rsid w:val="00942FD6"/>
    <w:rsid w:val="00957BA8"/>
    <w:rsid w:val="00966DD3"/>
    <w:rsid w:val="00A07107"/>
    <w:rsid w:val="00A14B06"/>
    <w:rsid w:val="00A15D99"/>
    <w:rsid w:val="00A47A80"/>
    <w:rsid w:val="00A76B54"/>
    <w:rsid w:val="00AC63F4"/>
    <w:rsid w:val="00B13EA0"/>
    <w:rsid w:val="00B5114C"/>
    <w:rsid w:val="00B84F6C"/>
    <w:rsid w:val="00BA2130"/>
    <w:rsid w:val="00C14DBF"/>
    <w:rsid w:val="00C17704"/>
    <w:rsid w:val="00C41BC2"/>
    <w:rsid w:val="00C53F8B"/>
    <w:rsid w:val="00C54D86"/>
    <w:rsid w:val="00C717ED"/>
    <w:rsid w:val="00CF5307"/>
    <w:rsid w:val="00D2764A"/>
    <w:rsid w:val="00D84415"/>
    <w:rsid w:val="00DB45E5"/>
    <w:rsid w:val="00E14617"/>
    <w:rsid w:val="00E50032"/>
    <w:rsid w:val="00E65EEF"/>
    <w:rsid w:val="00EB5D37"/>
    <w:rsid w:val="00F408F2"/>
    <w:rsid w:val="00F42FA6"/>
    <w:rsid w:val="2C452EDD"/>
    <w:rsid w:val="5F72147C"/>
    <w:rsid w:val="69D946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link w:val="3"/>
    <w:uiPriority w:val="0"/>
    <w:rPr>
      <w:kern w:val="2"/>
      <w:sz w:val="18"/>
      <w:szCs w:val="18"/>
    </w:rPr>
  </w:style>
  <w:style w:type="character" w:customStyle="1" w:styleId="8">
    <w:name w:val="页眉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413</Characters>
  <Lines>4</Lines>
  <Paragraphs>1</Paragraphs>
  <TotalTime>4</TotalTime>
  <ScaleCrop>false</ScaleCrop>
  <LinksUpToDate>false</LinksUpToDate>
  <CharactersWithSpaces>562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2009-04-15T07:06:00Z</dcterms:created>
  <dc:creator>刘启明</dc:creator>
  <cp:lastModifiedBy>77mami</cp:lastModifiedBy>
  <cp:lastPrinted>2013-06-13T00:28:00Z</cp:lastPrinted>
  <dcterms:modified xsi:type="dcterms:W3CDTF">2023-08-24T02:59:42Z</dcterms:modified>
  <dc:title>IVT学生实习鉴定表       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251A0BE43104425597C69DB574F407F8_13</vt:lpwstr>
  </property>
</Properties>
</file>