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0DF5" w14:textId="51149789" w:rsidR="000F3BAD" w:rsidRDefault="000F3BAD" w:rsidP="000F3BA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624D0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 w:rsidRPr="000F3BAD">
        <w:rPr>
          <w:rFonts w:ascii="仿宋_GB2312" w:eastAsia="仿宋_GB2312" w:hint="eastAsia"/>
          <w:sz w:val="28"/>
          <w:szCs w:val="28"/>
        </w:rPr>
        <w:t>学校首批新形态教材立项建设名单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3685"/>
        <w:gridCol w:w="2064"/>
      </w:tblGrid>
      <w:tr w:rsidR="00262B88" w:rsidRPr="00B272F4" w14:paraId="4EEB759E" w14:textId="77777777" w:rsidTr="00B272F4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A2F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9AF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BE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AA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</w:tr>
      <w:tr w:rsidR="00B272F4" w:rsidRPr="00245E24" w14:paraId="577D572B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42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94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信息与软件学院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263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《计算机应用基础》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DD0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李月峰、张明慧</w:t>
            </w:r>
          </w:p>
        </w:tc>
      </w:tr>
      <w:tr w:rsidR="00B272F4" w:rsidRPr="00245E24" w14:paraId="0DC871ED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F9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EC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信息与软件学院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142F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《计算机应用基础实验指导》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4B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王彤、赵满群</w:t>
            </w:r>
          </w:p>
        </w:tc>
      </w:tr>
      <w:tr w:rsidR="00B272F4" w:rsidRPr="00245E24" w14:paraId="1AFDCD30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4DF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0C8F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信息与软件学院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2DA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《人工智能应用概论》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B48" w14:textId="4D93DCBF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王彤、孙涌</w:t>
            </w:r>
          </w:p>
        </w:tc>
      </w:tr>
      <w:tr w:rsidR="00B272F4" w:rsidRPr="00245E24" w14:paraId="74224A5A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0B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B3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DE2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《电机拖动与控制技术》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411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胡诚、沈凯</w:t>
            </w:r>
          </w:p>
        </w:tc>
      </w:tr>
      <w:tr w:rsidR="00B272F4" w:rsidRPr="00245E24" w14:paraId="35CBEB77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582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BAF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832C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《活页式物联网技术实训项目》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FDBB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惠越超</w:t>
            </w:r>
            <w:proofErr w:type="gramEnd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、张茂青</w:t>
            </w:r>
          </w:p>
        </w:tc>
      </w:tr>
      <w:tr w:rsidR="00B272F4" w:rsidRPr="00245E24" w14:paraId="7FFD3DFD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09B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E1B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55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《造型基础》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63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张斌、王雨中</w:t>
            </w:r>
          </w:p>
        </w:tc>
      </w:tr>
      <w:tr w:rsidR="00B272F4" w:rsidRPr="00245E24" w14:paraId="023A9B66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B1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7F0D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55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《动画制作初级项目实战》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D7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韩美英、张斌</w:t>
            </w:r>
          </w:p>
        </w:tc>
      </w:tr>
      <w:tr w:rsidR="00B272F4" w:rsidRPr="00245E24" w14:paraId="0DA2159B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80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3C5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992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《数字图形基础》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0B1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吴兵、张薇</w:t>
            </w:r>
          </w:p>
        </w:tc>
      </w:tr>
      <w:tr w:rsidR="00B272F4" w:rsidRPr="00245E24" w14:paraId="33753AEC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62A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E5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1B9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《Maya2018动画制作》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CCCA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庞建</w:t>
            </w:r>
          </w:p>
        </w:tc>
      </w:tr>
      <w:tr w:rsidR="00B272F4" w:rsidRPr="00245E24" w14:paraId="30869926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4BE6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A10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AE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《装饰材料与施工工艺》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9C3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汤云叶、施楠</w:t>
            </w:r>
          </w:p>
        </w:tc>
      </w:tr>
      <w:tr w:rsidR="00B272F4" w:rsidRPr="00245E24" w14:paraId="0AFA4C32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203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EC63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艺术与建筑学院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8414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《建筑装饰施工图深化设计》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E59C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江水明、徐晓霞</w:t>
            </w:r>
          </w:p>
        </w:tc>
      </w:tr>
      <w:tr w:rsidR="00B272F4" w:rsidRPr="00245E24" w14:paraId="7E9BBE75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85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2F0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49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《会计学基础》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F90" w14:textId="3C72654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陈莉</w:t>
            </w:r>
            <w:r w:rsidRPr="00245E2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崟</w:t>
            </w:r>
            <w:r w:rsidRPr="00245E2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="009F71E6" w:rsidRPr="00B272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王东生</w:t>
            </w:r>
          </w:p>
        </w:tc>
      </w:tr>
      <w:tr w:rsidR="00B272F4" w:rsidRPr="00245E24" w14:paraId="0EDF58A2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2B8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C32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B5B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《民航乘务礼仪》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696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吕雨阶</w:t>
            </w:r>
          </w:p>
        </w:tc>
      </w:tr>
      <w:tr w:rsidR="00B272F4" w:rsidRPr="00245E24" w14:paraId="03F194CA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04E9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21E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9B5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《职场沟通技巧》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987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史超、张晓娜</w:t>
            </w:r>
          </w:p>
        </w:tc>
      </w:tr>
      <w:tr w:rsidR="00B272F4" w:rsidRPr="00245E24" w14:paraId="2F7B9D98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D91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8C1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医学与公共服务学院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7F3A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《人体解剖与组织学实验指导》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A91E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童晓玲</w:t>
            </w:r>
            <w:proofErr w:type="gramEnd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、林乃详</w:t>
            </w:r>
          </w:p>
        </w:tc>
      </w:tr>
      <w:tr w:rsidR="00B272F4" w:rsidRPr="00245E24" w14:paraId="525C29FC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4D0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C2C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14E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《思想道德修养与法律基础》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7C6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戚福康</w:t>
            </w:r>
            <w:proofErr w:type="gramEnd"/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、蒋婧杰</w:t>
            </w:r>
          </w:p>
        </w:tc>
      </w:tr>
      <w:tr w:rsidR="00B272F4" w:rsidRPr="00245E24" w14:paraId="58BF1CE0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755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91A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063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《公共英语2》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CEB" w14:textId="364BE9CB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卢春林</w:t>
            </w:r>
          </w:p>
        </w:tc>
      </w:tr>
      <w:tr w:rsidR="00B272F4" w:rsidRPr="00245E24" w14:paraId="352B7E65" w14:textId="77777777" w:rsidTr="00B272F4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E7C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E1D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0173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《大学生健康教育成长手册》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8B58" w14:textId="77777777" w:rsidR="00245E24" w:rsidRPr="00245E24" w:rsidRDefault="00245E24" w:rsidP="00245E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5E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</w:tr>
    </w:tbl>
    <w:p w14:paraId="40610EC6" w14:textId="77777777" w:rsidR="000F3BAD" w:rsidRDefault="000F3BAD" w:rsidP="000F3BAD">
      <w:pPr>
        <w:jc w:val="left"/>
        <w:rPr>
          <w:rFonts w:ascii="仿宋_GB2312" w:eastAsia="仿宋_GB2312"/>
          <w:sz w:val="28"/>
          <w:szCs w:val="28"/>
        </w:rPr>
      </w:pPr>
    </w:p>
    <w:p w14:paraId="50046848" w14:textId="77777777" w:rsidR="000F3BAD" w:rsidRPr="000F3BAD" w:rsidRDefault="000F3BAD" w:rsidP="000F3BAD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F3BAD" w:rsidRPr="000F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FCD5" w14:textId="77777777" w:rsidR="000F3BAD" w:rsidRDefault="000F3BAD" w:rsidP="000F3BAD">
      <w:r>
        <w:separator/>
      </w:r>
    </w:p>
  </w:endnote>
  <w:endnote w:type="continuationSeparator" w:id="0">
    <w:p w14:paraId="0571171E" w14:textId="77777777" w:rsidR="000F3BAD" w:rsidRDefault="000F3BAD" w:rsidP="000F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EF68" w14:textId="77777777" w:rsidR="000F3BAD" w:rsidRDefault="000F3BAD" w:rsidP="000F3BAD">
      <w:r>
        <w:separator/>
      </w:r>
    </w:p>
  </w:footnote>
  <w:footnote w:type="continuationSeparator" w:id="0">
    <w:p w14:paraId="450FF7C9" w14:textId="77777777" w:rsidR="000F3BAD" w:rsidRDefault="000F3BAD" w:rsidP="000F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60"/>
    <w:rsid w:val="000F3BAD"/>
    <w:rsid w:val="00245E24"/>
    <w:rsid w:val="00262B88"/>
    <w:rsid w:val="002C1B2C"/>
    <w:rsid w:val="00624D0C"/>
    <w:rsid w:val="008E5060"/>
    <w:rsid w:val="009F71E6"/>
    <w:rsid w:val="00B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0BFE5"/>
  <w15:chartTrackingRefBased/>
  <w15:docId w15:val="{7E13602D-4378-4A33-8CAB-0C65594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B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F3B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F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3</cp:revision>
  <dcterms:created xsi:type="dcterms:W3CDTF">2021-04-20T06:57:00Z</dcterms:created>
  <dcterms:modified xsi:type="dcterms:W3CDTF">2021-05-31T09:26:00Z</dcterms:modified>
</cp:coreProperties>
</file>