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329C" w14:textId="6A544F3D" w:rsidR="00A45C09" w:rsidRPr="00B4754A" w:rsidRDefault="00B4754A" w:rsidP="0016405D">
      <w:pPr>
        <w:jc w:val="center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B4754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毕业班实践教学工作安排调整方案</w:t>
      </w:r>
    </w:p>
    <w:p w14:paraId="136ED360" w14:textId="3050FD50" w:rsidR="006A7F0F" w:rsidRPr="00ED4522" w:rsidRDefault="00D16748" w:rsidP="0034438C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为进一步做好</w:t>
      </w:r>
      <w:r w:rsidR="00F77DD5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疫情期间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毕业班实践教学工作</w:t>
      </w:r>
      <w:r w:rsidR="006A7F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，根据</w:t>
      </w:r>
      <w:r w:rsidR="00EE6AF2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学校</w:t>
      </w:r>
      <w:r w:rsidR="006A7F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毕业生工作最新</w:t>
      </w:r>
      <w:r w:rsidR="00EE6AF2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部署</w:t>
      </w:r>
      <w:r w:rsidR="006A7F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F77DD5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经研究，决定</w:t>
      </w:r>
      <w:r w:rsidR="006A7F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对顶岗实习及毕业设计（论文）工作安排作适当调整，</w:t>
      </w:r>
      <w:r w:rsidR="00ED4522">
        <w:rPr>
          <w:rFonts w:ascii="宋体" w:eastAsia="宋体" w:hAnsi="宋体" w:hint="eastAsia"/>
          <w:color w:val="000000" w:themeColor="text1"/>
          <w:sz w:val="24"/>
          <w:szCs w:val="24"/>
        </w:rPr>
        <w:t>具体工作方案如下</w:t>
      </w:r>
      <w:r w:rsidR="006A7F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</w:p>
    <w:p w14:paraId="29C40AEB" w14:textId="1BDDFF1B" w:rsidR="006A7F0F" w:rsidRPr="00ED4522" w:rsidRDefault="006A7F0F" w:rsidP="00E9644D">
      <w:pPr>
        <w:spacing w:line="360" w:lineRule="auto"/>
        <w:ind w:firstLineChars="200" w:firstLine="482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一、顶岗实习</w:t>
      </w:r>
    </w:p>
    <w:p w14:paraId="2E906BBA" w14:textId="4BD9048E" w:rsidR="006A7F0F" w:rsidRPr="00ED4522" w:rsidRDefault="006A7F0F" w:rsidP="0034438C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本学年顶岗实习工作结束时间延长至5月2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日，5月2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5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日教务处关闭“校友邦”实习管理平台，各院指导教师</w:t>
      </w:r>
      <w:r w:rsidR="0027410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评定</w:t>
      </w:r>
      <w:r w:rsidR="00895F97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并在正方教务系统中录入</w:t>
      </w:r>
      <w:r w:rsidR="0027410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成绩</w:t>
      </w:r>
      <w:r w:rsidR="0027410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。截止</w:t>
      </w:r>
      <w:r w:rsidR="003947F1" w:rsidRPr="00ED4522">
        <w:rPr>
          <w:rFonts w:ascii="宋体" w:eastAsia="宋体" w:hAnsi="宋体"/>
          <w:color w:val="000000" w:themeColor="text1"/>
          <w:sz w:val="24"/>
          <w:szCs w:val="24"/>
        </w:rPr>
        <w:t>6</w:t>
      </w:r>
      <w:r w:rsidR="0027410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 w:rsidR="003947F1" w:rsidRPr="00ED4522">
        <w:rPr>
          <w:rFonts w:ascii="宋体" w:eastAsia="宋体" w:hAnsi="宋体"/>
          <w:color w:val="000000" w:themeColor="text1"/>
          <w:sz w:val="24"/>
          <w:szCs w:val="24"/>
        </w:rPr>
        <w:t>1</w:t>
      </w:r>
      <w:r w:rsidR="0027410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日成绩评定及录入</w:t>
      </w:r>
      <w:r w:rsidR="009C0967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工作结束。</w:t>
      </w:r>
    </w:p>
    <w:p w14:paraId="2A577910" w14:textId="79C8F7D9" w:rsidR="00E83344" w:rsidRPr="00ED4522" w:rsidRDefault="009C0967" w:rsidP="00B3338F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="00B3338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针对疫情对实习工作所产生影响</w:t>
      </w:r>
      <w:r w:rsidR="00DB021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B3338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经过</w:t>
      </w:r>
      <w:proofErr w:type="gramStart"/>
      <w:r w:rsidR="005B10C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研</w:t>
      </w:r>
      <w:proofErr w:type="gramEnd"/>
      <w:r w:rsidR="005B10C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判，</w:t>
      </w:r>
      <w:r w:rsidR="00CC0F53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现决定</w:t>
      </w:r>
      <w:r w:rsidR="00DB021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适当调整</w:t>
      </w:r>
      <w:r w:rsidR="000C306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学生实习</w:t>
      </w:r>
      <w:r w:rsidR="00783A91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考核</w:t>
      </w:r>
      <w:r w:rsidR="00B3338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标准</w:t>
      </w:r>
      <w:r w:rsidR="00783A91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B3338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具体考核要求见下表：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983"/>
        <w:gridCol w:w="2766"/>
      </w:tblGrid>
      <w:tr w:rsidR="002857CB" w:rsidRPr="00ED4522" w14:paraId="5AA3EF09" w14:textId="77777777" w:rsidTr="00D3203A">
        <w:tc>
          <w:tcPr>
            <w:tcW w:w="2547" w:type="dxa"/>
            <w:vAlign w:val="center"/>
          </w:tcPr>
          <w:p w14:paraId="56D451E5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实习启动时间</w:t>
            </w:r>
          </w:p>
        </w:tc>
        <w:tc>
          <w:tcPr>
            <w:tcW w:w="2983" w:type="dxa"/>
            <w:vAlign w:val="center"/>
          </w:tcPr>
          <w:p w14:paraId="2A56A5D2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参与对象</w:t>
            </w:r>
          </w:p>
        </w:tc>
        <w:tc>
          <w:tcPr>
            <w:tcW w:w="2766" w:type="dxa"/>
            <w:vAlign w:val="center"/>
          </w:tcPr>
          <w:p w14:paraId="592424C8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考核要求</w:t>
            </w:r>
          </w:p>
        </w:tc>
      </w:tr>
      <w:tr w:rsidR="002857CB" w:rsidRPr="00ED4522" w14:paraId="7CE07D72" w14:textId="77777777" w:rsidTr="00D3203A">
        <w:tc>
          <w:tcPr>
            <w:tcW w:w="2547" w:type="dxa"/>
            <w:vAlign w:val="center"/>
          </w:tcPr>
          <w:p w14:paraId="5E161910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2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019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年9月3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0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日起</w:t>
            </w:r>
          </w:p>
        </w:tc>
        <w:tc>
          <w:tcPr>
            <w:tcW w:w="2983" w:type="dxa"/>
            <w:vAlign w:val="center"/>
          </w:tcPr>
          <w:p w14:paraId="10CC7121" w14:textId="77777777" w:rsidR="002857CB" w:rsidRPr="00ED4522" w:rsidRDefault="002857CB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信息与软件学院、机电工程学院、国际商学院（除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1743旅游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班）非“继续教育”阶段学生</w:t>
            </w:r>
          </w:p>
        </w:tc>
        <w:tc>
          <w:tcPr>
            <w:tcW w:w="2766" w:type="dxa"/>
            <w:vAlign w:val="center"/>
          </w:tcPr>
          <w:p w14:paraId="0E1CAB33" w14:textId="4D00ED4E" w:rsidR="002857CB" w:rsidRPr="00ED4522" w:rsidRDefault="00A30FAB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落实</w:t>
            </w:r>
            <w:r w:rsidR="007917A6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工作岗位</w:t>
            </w:r>
            <w:r w:rsidR="002857CB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，周志提交不少于7篇，实习总结报告1篇。</w:t>
            </w:r>
          </w:p>
        </w:tc>
      </w:tr>
      <w:tr w:rsidR="002857CB" w:rsidRPr="00ED4522" w14:paraId="161F3767" w14:textId="77777777" w:rsidTr="00D3203A">
        <w:tc>
          <w:tcPr>
            <w:tcW w:w="2547" w:type="dxa"/>
            <w:vAlign w:val="center"/>
          </w:tcPr>
          <w:p w14:paraId="4B3967EA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2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019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年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11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月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日起</w:t>
            </w:r>
          </w:p>
        </w:tc>
        <w:tc>
          <w:tcPr>
            <w:tcW w:w="2983" w:type="dxa"/>
            <w:vAlign w:val="center"/>
          </w:tcPr>
          <w:p w14:paraId="74544C41" w14:textId="77777777" w:rsidR="002857CB" w:rsidRPr="00ED4522" w:rsidRDefault="002857CB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医学与公共服务学院非“继续教育”阶段学生</w:t>
            </w:r>
          </w:p>
        </w:tc>
        <w:tc>
          <w:tcPr>
            <w:tcW w:w="2766" w:type="dxa"/>
            <w:vAlign w:val="center"/>
          </w:tcPr>
          <w:p w14:paraId="60FE480E" w14:textId="4BB810B4" w:rsidR="002857CB" w:rsidRPr="00ED4522" w:rsidRDefault="007917A6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落实工作岗位，</w:t>
            </w:r>
            <w:r w:rsidR="002857CB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周志提交不少于</w:t>
            </w:r>
            <w:r w:rsidR="00441B26" w:rsidRPr="00ED4522"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  <w:r w:rsidR="002857CB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篇，实习总结报告1篇。</w:t>
            </w:r>
          </w:p>
        </w:tc>
      </w:tr>
      <w:tr w:rsidR="002857CB" w:rsidRPr="00ED4522" w14:paraId="166E5568" w14:textId="77777777" w:rsidTr="00D3203A">
        <w:tc>
          <w:tcPr>
            <w:tcW w:w="2547" w:type="dxa"/>
            <w:vAlign w:val="center"/>
          </w:tcPr>
          <w:p w14:paraId="469D16A0" w14:textId="77777777" w:rsidR="002857CB" w:rsidRPr="00ED4522" w:rsidRDefault="002857CB" w:rsidP="00166C00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2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019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年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11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月</w:t>
            </w:r>
            <w:r w:rsidRPr="00ED4522">
              <w:rPr>
                <w:rFonts w:ascii="宋体" w:eastAsia="宋体" w:hAnsi="宋体"/>
                <w:color w:val="000000" w:themeColor="text1"/>
                <w:szCs w:val="21"/>
              </w:rPr>
              <w:t>25</w:t>
            </w: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日起</w:t>
            </w:r>
          </w:p>
        </w:tc>
        <w:tc>
          <w:tcPr>
            <w:tcW w:w="2983" w:type="dxa"/>
            <w:vAlign w:val="center"/>
          </w:tcPr>
          <w:p w14:paraId="1379D869" w14:textId="77777777" w:rsidR="002857CB" w:rsidRPr="00ED4522" w:rsidRDefault="002857CB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艺术与建筑学院非“继续教育”阶段学生</w:t>
            </w:r>
          </w:p>
        </w:tc>
        <w:tc>
          <w:tcPr>
            <w:tcW w:w="2766" w:type="dxa"/>
            <w:vAlign w:val="center"/>
          </w:tcPr>
          <w:p w14:paraId="446FF748" w14:textId="6010D24A" w:rsidR="002857CB" w:rsidRPr="00ED4522" w:rsidRDefault="007917A6" w:rsidP="00166C00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落实工作岗位，</w:t>
            </w:r>
            <w:r w:rsidR="002857CB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周志提交不少于</w:t>
            </w:r>
            <w:r w:rsidR="002857CB" w:rsidRPr="00ED4522">
              <w:rPr>
                <w:rFonts w:ascii="宋体" w:eastAsia="宋体" w:hAnsi="宋体"/>
                <w:color w:val="000000" w:themeColor="text1"/>
                <w:szCs w:val="21"/>
              </w:rPr>
              <w:t>3</w:t>
            </w:r>
            <w:r w:rsidR="002857CB" w:rsidRPr="00ED4522">
              <w:rPr>
                <w:rFonts w:ascii="宋体" w:eastAsia="宋体" w:hAnsi="宋体" w:hint="eastAsia"/>
                <w:color w:val="000000" w:themeColor="text1"/>
                <w:szCs w:val="21"/>
              </w:rPr>
              <w:t>篇，实习总结报告1篇。</w:t>
            </w:r>
          </w:p>
        </w:tc>
      </w:tr>
    </w:tbl>
    <w:p w14:paraId="0DE46B61" w14:textId="2A96F791" w:rsidR="002857CB" w:rsidRPr="00ED4522" w:rsidRDefault="007917A6" w:rsidP="0034438C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各学院</w:t>
      </w:r>
      <w:r w:rsidR="009F2F6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通知指导教师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组织学生</w:t>
      </w:r>
      <w:r w:rsidR="00790D11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参照上述标准进行自查，</w:t>
      </w:r>
      <w:r w:rsidR="005E182A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预判</w:t>
      </w:r>
      <w:r w:rsidR="00753D1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截止实习工作结束</w:t>
      </w:r>
      <w:r w:rsidR="009F2F6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前</w:t>
      </w:r>
      <w:r w:rsidR="005E182A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是否能</w:t>
      </w:r>
      <w:r w:rsidR="00790D11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达到</w:t>
      </w:r>
      <w:r w:rsidR="00E3231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上述</w:t>
      </w:r>
      <w:r w:rsidR="005E182A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考核标准，无法达到</w:t>
      </w:r>
      <w:r w:rsidR="00E3231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者</w:t>
      </w:r>
      <w:r w:rsidR="005E182A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，从</w:t>
      </w:r>
      <w:r w:rsidR="00E3231B" w:rsidRPr="00ED4522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="00E3231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 w:rsidR="00C666C6">
        <w:rPr>
          <w:rFonts w:ascii="宋体" w:eastAsia="宋体" w:hAnsi="宋体"/>
          <w:color w:val="000000" w:themeColor="text1"/>
          <w:sz w:val="24"/>
          <w:szCs w:val="24"/>
        </w:rPr>
        <w:t>20</w:t>
      </w:r>
      <w:r w:rsidR="00E3231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日起</w:t>
      </w:r>
      <w:r w:rsidR="001179C8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登录</w:t>
      </w:r>
      <w:r w:rsidR="00CC4E98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“超星泛雅”网络平台</w:t>
      </w:r>
      <w:r w:rsidR="00257A9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="00F40CB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电脑用户登录网址：</w:t>
      </w:r>
      <w:r w:rsidR="00E675DA">
        <w:fldChar w:fldCharType="begin"/>
      </w:r>
      <w:r w:rsidR="00E675DA">
        <w:instrText xml:space="preserve"> HYPERLINK "http://szlg.benke.chaoxing.com/" </w:instrText>
      </w:r>
      <w:r w:rsidR="00E675DA">
        <w:fldChar w:fldCharType="separate"/>
      </w:r>
      <w:r w:rsidR="00F40CBB"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gist.fanya.chaoxing.com</w:t>
      </w:r>
      <w:r w:rsidR="00E675DA">
        <w:rPr>
          <w:rFonts w:ascii="宋体" w:eastAsia="宋体" w:hAnsi="宋体"/>
          <w:b/>
          <w:bCs/>
          <w:color w:val="000000" w:themeColor="text1"/>
          <w:sz w:val="24"/>
          <w:szCs w:val="24"/>
        </w:rPr>
        <w:fldChar w:fldCharType="end"/>
      </w:r>
      <w:r w:rsidR="00F40CB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，手机用户使用APP：</w:t>
      </w:r>
      <w:proofErr w:type="gramStart"/>
      <w:r w:rsidR="00F40CBB"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超星学习通</w:t>
      </w:r>
      <w:proofErr w:type="gramEnd"/>
      <w:r w:rsidR="00F40CBB"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。</w:t>
      </w:r>
      <w:r w:rsidR="00257A9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）在线学习《</w:t>
      </w:r>
      <w:r w:rsidR="00850A79" w:rsidRPr="00850A79">
        <w:rPr>
          <w:rFonts w:ascii="宋体" w:eastAsia="宋体" w:hAnsi="宋体" w:hint="eastAsia"/>
          <w:color w:val="000000" w:themeColor="text1"/>
          <w:sz w:val="24"/>
          <w:szCs w:val="24"/>
        </w:rPr>
        <w:t>走进创业</w:t>
      </w:r>
      <w:r w:rsidR="00257A9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="00FC6E8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课程</w:t>
      </w:r>
      <w:r w:rsidR="0093435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教学内容</w:t>
      </w:r>
      <w:r w:rsidR="00D4797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93435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并</w:t>
      </w:r>
      <w:r w:rsidR="00F40CB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通过观看课程视频、完成作业、参加考试等环节完成课程学习。</w:t>
      </w:r>
      <w:r w:rsidR="00304963">
        <w:rPr>
          <w:rFonts w:ascii="宋体" w:eastAsia="宋体" w:hAnsi="宋体" w:hint="eastAsia"/>
          <w:color w:val="000000" w:themeColor="text1"/>
          <w:sz w:val="24"/>
          <w:szCs w:val="24"/>
        </w:rPr>
        <w:t>课程</w:t>
      </w:r>
      <w:r w:rsidR="0049581F">
        <w:rPr>
          <w:rFonts w:ascii="宋体" w:eastAsia="宋体" w:hAnsi="宋体" w:hint="eastAsia"/>
          <w:color w:val="000000" w:themeColor="text1"/>
          <w:sz w:val="24"/>
          <w:szCs w:val="24"/>
        </w:rPr>
        <w:t>由名师主讲，我校实习</w:t>
      </w:r>
      <w:r w:rsidR="0093435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指导</w:t>
      </w:r>
      <w:r w:rsidR="009806DB">
        <w:rPr>
          <w:rFonts w:ascii="宋体" w:eastAsia="宋体" w:hAnsi="宋体" w:hint="eastAsia"/>
          <w:color w:val="000000" w:themeColor="text1"/>
          <w:sz w:val="24"/>
          <w:szCs w:val="24"/>
        </w:rPr>
        <w:t>教师</w:t>
      </w:r>
      <w:r w:rsidR="0049581F">
        <w:rPr>
          <w:rFonts w:ascii="宋体" w:eastAsia="宋体" w:hAnsi="宋体" w:hint="eastAsia"/>
          <w:color w:val="000000" w:themeColor="text1"/>
          <w:sz w:val="24"/>
          <w:szCs w:val="24"/>
        </w:rPr>
        <w:t>作为课程管理助教，</w:t>
      </w:r>
      <w:r w:rsidR="0093435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根据</w:t>
      </w:r>
      <w:r w:rsidR="00BA730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</w:t>
      </w:r>
      <w:r w:rsidR="00795B81">
        <w:rPr>
          <w:rFonts w:ascii="宋体" w:eastAsia="宋体" w:hAnsi="宋体" w:hint="eastAsia"/>
          <w:color w:val="000000" w:themeColor="text1"/>
          <w:sz w:val="24"/>
          <w:szCs w:val="24"/>
        </w:rPr>
        <w:t>在线</w:t>
      </w:r>
      <w:r w:rsidR="0093435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学习情况评定顶岗实习成绩。</w:t>
      </w:r>
    </w:p>
    <w:p w14:paraId="1B6A306A" w14:textId="4C7DB70E" w:rsidR="0060153B" w:rsidRPr="00ED4522" w:rsidRDefault="00AB496B" w:rsidP="0034438C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本学年全体参加学校“专接本”、“自考助学”等继续教育项目学习的三年级学生，</w:t>
      </w:r>
      <w:r w:rsidR="00504085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根据学生“专接本”、“自考助学”学习情况、出勤情况、平时表现等项目评定学生成绩。</w:t>
      </w:r>
    </w:p>
    <w:p w14:paraId="77639708" w14:textId="01C13C4C" w:rsidR="00201446" w:rsidRPr="00ED4522" w:rsidRDefault="00504085" w:rsidP="00201446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4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在学校组织实习有序返岗工作中，积极返岗实习的学生应被列入</w:t>
      </w:r>
      <w:r w:rsidR="0020144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本学年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“优秀实习生”候选人范围，顶岗实习成绩升格评定。</w:t>
      </w:r>
      <w:r w:rsidR="00410574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若有学生在各地疫情防控期间，</w:t>
      </w:r>
      <w:r w:rsidR="001C4189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以志愿者身份参加防控工作，</w:t>
      </w:r>
      <w:r w:rsidR="00143D9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各院要求学生提供</w:t>
      </w:r>
      <w:r w:rsidR="00BE0648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相关</w:t>
      </w:r>
      <w:r w:rsidR="00143D9C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证明材料，</w:t>
      </w:r>
      <w:r w:rsidR="00B8052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经各二级</w:t>
      </w:r>
      <w:r w:rsidR="00B8052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学院认定后作为</w:t>
      </w:r>
      <w:r w:rsidR="00BE0648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评定顶岗实习成绩重要依据。</w:t>
      </w:r>
    </w:p>
    <w:p w14:paraId="38835B58" w14:textId="5EC7E729" w:rsidR="00201446" w:rsidRPr="00ED4522" w:rsidRDefault="004F4AB0" w:rsidP="00201446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/>
          <w:color w:val="000000" w:themeColor="text1"/>
          <w:sz w:val="24"/>
          <w:szCs w:val="24"/>
        </w:rPr>
        <w:t>5</w:t>
      </w:r>
      <w:r w:rsidR="00201446"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="0020144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学生在返校领取毕业证书期间提交由“校友邦”平台一键导出的顶岗实习手册纸质档（完成签字、盖章）。</w:t>
      </w:r>
    </w:p>
    <w:p w14:paraId="5FF9BEFE" w14:textId="1F712C9C" w:rsidR="00B10D9A" w:rsidRPr="00ED4522" w:rsidRDefault="00B10D9A" w:rsidP="00E9644D">
      <w:pPr>
        <w:spacing w:line="360" w:lineRule="auto"/>
        <w:ind w:firstLineChars="200" w:firstLine="482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二、毕业设计（论文）</w:t>
      </w:r>
    </w:p>
    <w:p w14:paraId="53C91AC9" w14:textId="5AF32300" w:rsidR="00B10D9A" w:rsidRPr="00ED4522" w:rsidRDefault="00B10D9A" w:rsidP="00C02D8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="00C02D89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本学期答辩工作在6月</w:t>
      </w:r>
      <w:r w:rsidR="002A24AE" w:rsidRPr="00ED4522">
        <w:rPr>
          <w:rFonts w:ascii="宋体" w:eastAsia="宋体" w:hAnsi="宋体"/>
          <w:color w:val="000000" w:themeColor="text1"/>
          <w:sz w:val="24"/>
          <w:szCs w:val="24"/>
        </w:rPr>
        <w:t>1</w:t>
      </w:r>
      <w:r w:rsidR="00C02D89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日前完成，并于6月</w:t>
      </w:r>
      <w:r w:rsidR="002A24AE" w:rsidRPr="00ED4522">
        <w:rPr>
          <w:rFonts w:ascii="宋体" w:eastAsia="宋体" w:hAnsi="宋体"/>
          <w:color w:val="000000" w:themeColor="text1"/>
          <w:sz w:val="24"/>
          <w:szCs w:val="24"/>
        </w:rPr>
        <w:t>8</w:t>
      </w:r>
      <w:r w:rsidR="00C02D89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日前将学生毕业设计（论文）成绩交至教务处，由教务处统一录入教务管理系统。</w:t>
      </w:r>
    </w:p>
    <w:p w14:paraId="550FA529" w14:textId="2B99C00A" w:rsidR="002638BF" w:rsidRPr="00ED4522" w:rsidRDefault="00C02D89" w:rsidP="002638BF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="002B70F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各学院根据疫情防控形势，</w:t>
      </w:r>
      <w:r w:rsidR="009C661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若答辩阶段学生</w:t>
      </w:r>
      <w:r w:rsidR="0044388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不具备</w:t>
      </w:r>
      <w:r w:rsidR="009C661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返校</w:t>
      </w:r>
      <w:r w:rsidR="0044388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条件</w:t>
      </w:r>
      <w:r w:rsidR="009C6610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44388B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各院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应做好学生远程在线答辩工作方案（见附件）并</w:t>
      </w:r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于4月</w:t>
      </w:r>
      <w:r w:rsidR="009538B1" w:rsidRPr="00ED4522">
        <w:rPr>
          <w:rFonts w:ascii="宋体" w:eastAsia="宋体" w:hAnsi="宋体"/>
          <w:color w:val="000000" w:themeColor="text1"/>
          <w:sz w:val="24"/>
          <w:szCs w:val="24"/>
        </w:rPr>
        <w:t>2</w:t>
      </w:r>
      <w:r w:rsidR="00DA1FB2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日前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提交教务处备案。</w:t>
      </w:r>
      <w:r w:rsidR="002638B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线上远程答辩软件应采用功能稳定、操作简单易用、</w:t>
      </w:r>
      <w:r w:rsidR="00920A87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允许多</w:t>
      </w:r>
      <w:r w:rsidR="002638B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人同时在线视频和通话、视频与通话清晰流畅、支持在线播放PPT、可在线共享文件等，可采用企业微信、钉钉、</w:t>
      </w:r>
      <w:proofErr w:type="gramStart"/>
      <w:r w:rsidR="002638B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腾讯会议</w:t>
      </w:r>
      <w:proofErr w:type="gramEnd"/>
      <w:r w:rsidR="002638BF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等平台进行。各学院确定操作平台后，每位参加答辩的评委和学生须提前熟悉软件的使用方法。</w:t>
      </w:r>
    </w:p>
    <w:p w14:paraId="052F31B6" w14:textId="1C34FADE" w:rsidR="00C02D89" w:rsidRPr="00ED4522" w:rsidRDefault="00C02D89" w:rsidP="00C02D8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学生在返校领取毕业证书期间提交</w:t>
      </w:r>
      <w:r w:rsidR="004A7C5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装订成册的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毕业设计（论文）全套纸质</w:t>
      </w:r>
      <w:proofErr w:type="gram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档</w:t>
      </w:r>
      <w:proofErr w:type="gram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材料（</w:t>
      </w:r>
      <w:r w:rsidR="00EC37D1">
        <w:rPr>
          <w:rFonts w:ascii="宋体" w:eastAsia="宋体" w:hAnsi="宋体" w:hint="eastAsia"/>
          <w:color w:val="000000" w:themeColor="text1"/>
          <w:sz w:val="24"/>
          <w:szCs w:val="24"/>
        </w:rPr>
        <w:t>封面、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任务书、开题报告、中期检查表</w:t>
      </w:r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proofErr w:type="gramStart"/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知网文本</w:t>
      </w:r>
      <w:proofErr w:type="gramEnd"/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复制检测报告单、答辩记录表、成绩</w:t>
      </w:r>
      <w:proofErr w:type="gramStart"/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签定</w:t>
      </w:r>
      <w:proofErr w:type="gramEnd"/>
      <w:r w:rsidR="000B4616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表、正文文本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  <w:r w:rsidR="004A7C5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，各二级学院同步做好存档工作。</w:t>
      </w:r>
    </w:p>
    <w:p w14:paraId="4B31897F" w14:textId="650F0E04" w:rsidR="004A7C5E" w:rsidRPr="00ED4522" w:rsidRDefault="004A7C5E" w:rsidP="00C02D8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4.电子</w:t>
      </w:r>
      <w:proofErr w:type="gram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档</w:t>
      </w:r>
      <w:proofErr w:type="gram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提交格式为毕业论文</w:t>
      </w:r>
      <w:bookmarkStart w:id="0" w:name="_GoBack"/>
      <w:bookmarkEnd w:id="0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（毕业设计说明书）及综合</w:t>
      </w:r>
      <w:proofErr w:type="gram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类实践</w:t>
      </w:r>
      <w:proofErr w:type="gram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报告以“班级+学号+姓名”.doc命名（如1301+013320101+某某.doc）；毕业设计打包压缩后上交，以“班级+学号+姓名”.</w:t>
      </w:r>
      <w:proofErr w:type="spell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rar</w:t>
      </w:r>
      <w:proofErr w:type="spell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命名（如1301+013320101+某某.</w:t>
      </w:r>
      <w:proofErr w:type="spell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rar</w:t>
      </w:r>
      <w:proofErr w:type="spell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）。</w:t>
      </w:r>
    </w:p>
    <w:p w14:paraId="102BDE48" w14:textId="6F535C5F" w:rsidR="004A7C5E" w:rsidRPr="00ED4522" w:rsidRDefault="004A7C5E" w:rsidP="00C02D8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5</w:t>
      </w:r>
      <w:r w:rsidRPr="00ED4522">
        <w:rPr>
          <w:rFonts w:ascii="宋体" w:eastAsia="宋体" w:hAnsi="宋体"/>
          <w:color w:val="000000" w:themeColor="text1"/>
          <w:sz w:val="24"/>
          <w:szCs w:val="24"/>
        </w:rPr>
        <w:t>.6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 w:rsidR="0034236E" w:rsidRPr="00ED4522">
        <w:rPr>
          <w:rFonts w:ascii="宋体" w:eastAsia="宋体" w:hAnsi="宋体"/>
          <w:color w:val="000000" w:themeColor="text1"/>
          <w:sz w:val="24"/>
          <w:szCs w:val="24"/>
        </w:rPr>
        <w:t>22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日前，各学院</w:t>
      </w:r>
      <w:r w:rsidR="00ED5E9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将全体</w:t>
      </w: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学生毕业设计（论文）电子</w:t>
      </w:r>
      <w:proofErr w:type="gramStart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档</w:t>
      </w:r>
      <w:proofErr w:type="gramEnd"/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材料</w:t>
      </w:r>
      <w:r w:rsidR="00ED5E9E"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提交至教务处。</w:t>
      </w:r>
    </w:p>
    <w:p w14:paraId="56D5D421" w14:textId="35950D91" w:rsidR="000B4616" w:rsidRPr="00ED4522" w:rsidRDefault="000B4616" w:rsidP="00E9644D">
      <w:pPr>
        <w:spacing w:line="360" w:lineRule="auto"/>
        <w:ind w:firstLineChars="200" w:firstLine="482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三、毕业班实践教学评优工作</w:t>
      </w:r>
    </w:p>
    <w:p w14:paraId="3236456C" w14:textId="4D1A44A0" w:rsidR="000B4616" w:rsidRDefault="000B4616" w:rsidP="000B4616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D4522">
        <w:rPr>
          <w:rFonts w:ascii="宋体" w:eastAsia="宋体" w:hAnsi="宋体" w:hint="eastAsia"/>
          <w:color w:val="000000" w:themeColor="text1"/>
          <w:sz w:val="24"/>
          <w:szCs w:val="24"/>
        </w:rPr>
        <w:t>本学年校级优秀实习指导教师、优秀实习生、优秀实习基地、优秀毕业设计（论文）评选工作安排另行通知。</w:t>
      </w:r>
    </w:p>
    <w:p w14:paraId="03C786C5" w14:textId="72C15344" w:rsidR="00E647EB" w:rsidRDefault="00E647EB" w:rsidP="00E647EB">
      <w:pPr>
        <w:spacing w:line="360" w:lineRule="auto"/>
        <w:jc w:val="right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教务处</w:t>
      </w:r>
    </w:p>
    <w:p w14:paraId="7CBD836A" w14:textId="5497CF79" w:rsidR="00E30D90" w:rsidRPr="00ED4522" w:rsidRDefault="00E675DA" w:rsidP="0060695F">
      <w:pPr>
        <w:spacing w:line="360" w:lineRule="auto"/>
        <w:jc w:val="right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2020年4月17日</w:t>
      </w:r>
    </w:p>
    <w:sectPr w:rsidR="00E30D90" w:rsidRPr="00ED4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E3CF8" w14:textId="77777777" w:rsidR="009E08AE" w:rsidRDefault="009E08AE" w:rsidP="00CB5854">
      <w:r>
        <w:separator/>
      </w:r>
    </w:p>
  </w:endnote>
  <w:endnote w:type="continuationSeparator" w:id="0">
    <w:p w14:paraId="236C3838" w14:textId="77777777" w:rsidR="009E08AE" w:rsidRDefault="009E08AE" w:rsidP="00CB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7B6DE" w14:textId="77777777" w:rsidR="009E08AE" w:rsidRDefault="009E08AE" w:rsidP="00CB5854">
      <w:r>
        <w:separator/>
      </w:r>
    </w:p>
  </w:footnote>
  <w:footnote w:type="continuationSeparator" w:id="0">
    <w:p w14:paraId="1DD87C51" w14:textId="77777777" w:rsidR="009E08AE" w:rsidRDefault="009E08AE" w:rsidP="00CB5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09"/>
    <w:rsid w:val="000715AB"/>
    <w:rsid w:val="00090EB3"/>
    <w:rsid w:val="000B4616"/>
    <w:rsid w:val="000C3066"/>
    <w:rsid w:val="001179C8"/>
    <w:rsid w:val="00120020"/>
    <w:rsid w:val="00143D9C"/>
    <w:rsid w:val="00153484"/>
    <w:rsid w:val="0016405D"/>
    <w:rsid w:val="001C4189"/>
    <w:rsid w:val="001C57AF"/>
    <w:rsid w:val="00201446"/>
    <w:rsid w:val="00240A45"/>
    <w:rsid w:val="00257A94"/>
    <w:rsid w:val="002638BF"/>
    <w:rsid w:val="00272B06"/>
    <w:rsid w:val="0027410E"/>
    <w:rsid w:val="002857CB"/>
    <w:rsid w:val="002A24AE"/>
    <w:rsid w:val="002A5317"/>
    <w:rsid w:val="002B70FF"/>
    <w:rsid w:val="00304963"/>
    <w:rsid w:val="0034236E"/>
    <w:rsid w:val="0034438C"/>
    <w:rsid w:val="00352DD4"/>
    <w:rsid w:val="003947F1"/>
    <w:rsid w:val="003E7AAC"/>
    <w:rsid w:val="00410574"/>
    <w:rsid w:val="00441B26"/>
    <w:rsid w:val="0044388B"/>
    <w:rsid w:val="00447419"/>
    <w:rsid w:val="00454138"/>
    <w:rsid w:val="0049581F"/>
    <w:rsid w:val="004A7C5E"/>
    <w:rsid w:val="004D4520"/>
    <w:rsid w:val="004F4AB0"/>
    <w:rsid w:val="00504085"/>
    <w:rsid w:val="005A4963"/>
    <w:rsid w:val="005B10CC"/>
    <w:rsid w:val="005E182A"/>
    <w:rsid w:val="0060153B"/>
    <w:rsid w:val="0060695F"/>
    <w:rsid w:val="006A7F0F"/>
    <w:rsid w:val="006D2295"/>
    <w:rsid w:val="006D6318"/>
    <w:rsid w:val="00753D1C"/>
    <w:rsid w:val="00783A91"/>
    <w:rsid w:val="00790D11"/>
    <w:rsid w:val="007917A6"/>
    <w:rsid w:val="00795B81"/>
    <w:rsid w:val="00850A79"/>
    <w:rsid w:val="00873E75"/>
    <w:rsid w:val="00892AA7"/>
    <w:rsid w:val="00895F97"/>
    <w:rsid w:val="008C53D6"/>
    <w:rsid w:val="00920A87"/>
    <w:rsid w:val="00934350"/>
    <w:rsid w:val="009538B1"/>
    <w:rsid w:val="009806DB"/>
    <w:rsid w:val="009C0967"/>
    <w:rsid w:val="009C6610"/>
    <w:rsid w:val="009D00F7"/>
    <w:rsid w:val="009E08AE"/>
    <w:rsid w:val="009F2F6C"/>
    <w:rsid w:val="00A27D4F"/>
    <w:rsid w:val="00A30FAB"/>
    <w:rsid w:val="00A45C09"/>
    <w:rsid w:val="00A541BB"/>
    <w:rsid w:val="00AA594F"/>
    <w:rsid w:val="00AB496B"/>
    <w:rsid w:val="00AF6F1B"/>
    <w:rsid w:val="00B10D9A"/>
    <w:rsid w:val="00B3338F"/>
    <w:rsid w:val="00B417F5"/>
    <w:rsid w:val="00B4707F"/>
    <w:rsid w:val="00B4754A"/>
    <w:rsid w:val="00B70A2A"/>
    <w:rsid w:val="00B80520"/>
    <w:rsid w:val="00BA730F"/>
    <w:rsid w:val="00BE0648"/>
    <w:rsid w:val="00BE35EA"/>
    <w:rsid w:val="00C02D89"/>
    <w:rsid w:val="00C414AF"/>
    <w:rsid w:val="00C43E6D"/>
    <w:rsid w:val="00C449E3"/>
    <w:rsid w:val="00C64216"/>
    <w:rsid w:val="00C666C6"/>
    <w:rsid w:val="00C67858"/>
    <w:rsid w:val="00C85F36"/>
    <w:rsid w:val="00CB5854"/>
    <w:rsid w:val="00CC0F53"/>
    <w:rsid w:val="00CC4E98"/>
    <w:rsid w:val="00D16748"/>
    <w:rsid w:val="00D3203A"/>
    <w:rsid w:val="00D47974"/>
    <w:rsid w:val="00D643F1"/>
    <w:rsid w:val="00DA1FB2"/>
    <w:rsid w:val="00DB0214"/>
    <w:rsid w:val="00DB77F2"/>
    <w:rsid w:val="00DD68EE"/>
    <w:rsid w:val="00DF5DFA"/>
    <w:rsid w:val="00E164F0"/>
    <w:rsid w:val="00E30D90"/>
    <w:rsid w:val="00E3231B"/>
    <w:rsid w:val="00E61A71"/>
    <w:rsid w:val="00E647EB"/>
    <w:rsid w:val="00E675DA"/>
    <w:rsid w:val="00E83344"/>
    <w:rsid w:val="00E9644D"/>
    <w:rsid w:val="00EC37D1"/>
    <w:rsid w:val="00ED4522"/>
    <w:rsid w:val="00ED5E9E"/>
    <w:rsid w:val="00EE6AF2"/>
    <w:rsid w:val="00F40CBB"/>
    <w:rsid w:val="00F64BC5"/>
    <w:rsid w:val="00F77DD5"/>
    <w:rsid w:val="00FC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C3ED16"/>
  <w15:chartTrackingRefBased/>
  <w15:docId w15:val="{7B3D3842-8B3A-4CBA-89A2-67C74D290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15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5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B585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B5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B5854"/>
    <w:rPr>
      <w:sz w:val="18"/>
      <w:szCs w:val="18"/>
    </w:rPr>
  </w:style>
  <w:style w:type="character" w:styleId="a8">
    <w:name w:val="Strong"/>
    <w:basedOn w:val="a0"/>
    <w:uiPriority w:val="22"/>
    <w:qFormat/>
    <w:rsid w:val="00F40CBB"/>
    <w:rPr>
      <w:b/>
      <w:bCs/>
    </w:rPr>
  </w:style>
  <w:style w:type="paragraph" w:styleId="a9">
    <w:name w:val="Date"/>
    <w:basedOn w:val="a"/>
    <w:next w:val="a"/>
    <w:link w:val="aa"/>
    <w:uiPriority w:val="99"/>
    <w:semiHidden/>
    <w:unhideWhenUsed/>
    <w:rsid w:val="00E30D90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E3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汪翀</cp:lastModifiedBy>
  <cp:revision>106</cp:revision>
  <cp:lastPrinted>2020-04-16T01:07:00Z</cp:lastPrinted>
  <dcterms:created xsi:type="dcterms:W3CDTF">2020-04-12T02:56:00Z</dcterms:created>
  <dcterms:modified xsi:type="dcterms:W3CDTF">2020-04-17T01:02:00Z</dcterms:modified>
</cp:coreProperties>
</file>