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37" w:rsidRDefault="0040129E" w:rsidP="0040129E">
      <w:pPr>
        <w:pStyle w:val="a3"/>
        <w:ind w:left="1060" w:right="-17"/>
        <w:rPr>
          <w:rFonts w:ascii="Times New Roman" w:eastAsia="Times New Roman" w:hAnsi="Times New Roman" w:cs="Times New Roman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/>
          <w:spacing w:val="-8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</w:p>
    <w:p w:rsidR="0040129E" w:rsidRPr="0040129E" w:rsidRDefault="0040129E" w:rsidP="0040129E">
      <w:pPr>
        <w:pStyle w:val="a3"/>
        <w:ind w:left="1060" w:right="-17"/>
        <w:jc w:val="center"/>
        <w:rPr>
          <w:rFonts w:cs="宋体"/>
          <w:b/>
          <w:lang w:eastAsia="zh-CN"/>
        </w:rPr>
      </w:pPr>
      <w:bookmarkStart w:id="0" w:name="_GoBack"/>
      <w:r w:rsidRPr="0040129E">
        <w:rPr>
          <w:rFonts w:cs="宋体" w:hint="eastAsia"/>
          <w:b/>
          <w:lang w:eastAsia="zh-CN"/>
        </w:rPr>
        <w:t>第二届江苏省高校艺术教师基本功展示学校报名表（样表）</w:t>
      </w:r>
      <w:bookmarkEnd w:id="0"/>
    </w:p>
    <w:p w:rsidR="0040129E" w:rsidRDefault="0040129E" w:rsidP="0040129E">
      <w:pPr>
        <w:tabs>
          <w:tab w:val="left" w:pos="3924"/>
        </w:tabs>
        <w:spacing w:before="34" w:after="55"/>
        <w:ind w:left="56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w w:val="99"/>
          <w:szCs w:val="21"/>
        </w:rPr>
        <w:t>学</w:t>
      </w:r>
      <w:r>
        <w:rPr>
          <w:rFonts w:ascii="宋体" w:eastAsia="宋体" w:hAnsi="宋体" w:cs="宋体"/>
          <w:spacing w:val="2"/>
          <w:w w:val="99"/>
          <w:szCs w:val="21"/>
        </w:rPr>
        <w:t>校</w:t>
      </w:r>
      <w:r>
        <w:rPr>
          <w:rFonts w:ascii="宋体" w:eastAsia="宋体" w:hAnsi="宋体" w:cs="宋体"/>
          <w:w w:val="99"/>
          <w:szCs w:val="21"/>
        </w:rPr>
        <w:t>名</w:t>
      </w:r>
      <w:r>
        <w:rPr>
          <w:rFonts w:ascii="宋体" w:eastAsia="宋体" w:hAnsi="宋体" w:cs="宋体"/>
          <w:spacing w:val="2"/>
          <w:w w:val="99"/>
          <w:szCs w:val="21"/>
        </w:rPr>
        <w:t>称</w:t>
      </w:r>
      <w:r>
        <w:rPr>
          <w:rFonts w:ascii="宋体" w:eastAsia="宋体" w:hAnsi="宋体" w:cs="宋体"/>
          <w:w w:val="34"/>
          <w:szCs w:val="21"/>
        </w:rPr>
        <w:t>：</w:t>
      </w:r>
      <w:r>
        <w:rPr>
          <w:rFonts w:ascii="宋体" w:eastAsia="宋体" w:hAnsi="宋体" w:cs="宋体"/>
          <w:spacing w:val="33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Cs w:val="21"/>
          <w:u w:val="single" w:color="000000"/>
        </w:rPr>
        <w:tab/>
      </w:r>
      <w:r>
        <w:rPr>
          <w:rFonts w:ascii="宋体" w:eastAsia="宋体" w:hAnsi="宋体" w:cs="宋体" w:hint="eastAsia"/>
          <w:w w:val="34"/>
          <w:szCs w:val="21"/>
        </w:rPr>
        <w:t>（</w:t>
      </w:r>
      <w:r>
        <w:rPr>
          <w:rFonts w:ascii="宋体" w:eastAsia="宋体" w:hAnsi="宋体" w:cs="宋体"/>
          <w:spacing w:val="2"/>
          <w:w w:val="99"/>
          <w:szCs w:val="21"/>
        </w:rPr>
        <w:t>加</w:t>
      </w:r>
      <w:r>
        <w:rPr>
          <w:rFonts w:ascii="宋体" w:eastAsia="宋体" w:hAnsi="宋体" w:cs="宋体"/>
          <w:w w:val="99"/>
          <w:szCs w:val="21"/>
        </w:rPr>
        <w:t>盖</w:t>
      </w:r>
      <w:r>
        <w:rPr>
          <w:rFonts w:ascii="宋体" w:eastAsia="宋体" w:hAnsi="宋体" w:cs="宋体"/>
          <w:spacing w:val="2"/>
          <w:w w:val="99"/>
          <w:szCs w:val="21"/>
        </w:rPr>
        <w:t>学</w:t>
      </w:r>
      <w:r>
        <w:rPr>
          <w:rFonts w:ascii="宋体" w:eastAsia="宋体" w:hAnsi="宋体" w:cs="宋体"/>
          <w:w w:val="99"/>
          <w:szCs w:val="21"/>
        </w:rPr>
        <w:t>校</w:t>
      </w:r>
      <w:r>
        <w:rPr>
          <w:rFonts w:ascii="宋体" w:eastAsia="宋体" w:hAnsi="宋体" w:cs="宋体"/>
          <w:spacing w:val="2"/>
          <w:w w:val="99"/>
          <w:szCs w:val="21"/>
        </w:rPr>
        <w:t>公</w:t>
      </w:r>
      <w:r>
        <w:rPr>
          <w:rFonts w:ascii="宋体" w:eastAsia="宋体" w:hAnsi="宋体" w:cs="宋体"/>
          <w:w w:val="67"/>
          <w:szCs w:val="21"/>
        </w:rPr>
        <w:t>章）</w:t>
      </w:r>
    </w:p>
    <w:tbl>
      <w:tblPr>
        <w:tblStyle w:val="TableNormal"/>
        <w:tblW w:w="14939" w:type="dxa"/>
        <w:jc w:val="center"/>
        <w:tblLayout w:type="fixed"/>
        <w:tblLook w:val="01E0" w:firstRow="1" w:lastRow="1" w:firstColumn="1" w:lastColumn="1" w:noHBand="0" w:noVBand="0"/>
      </w:tblPr>
      <w:tblGrid>
        <w:gridCol w:w="760"/>
        <w:gridCol w:w="1010"/>
        <w:gridCol w:w="707"/>
        <w:gridCol w:w="650"/>
        <w:gridCol w:w="2175"/>
        <w:gridCol w:w="2027"/>
        <w:gridCol w:w="1418"/>
        <w:gridCol w:w="1701"/>
        <w:gridCol w:w="1701"/>
        <w:gridCol w:w="1419"/>
        <w:gridCol w:w="1371"/>
      </w:tblGrid>
      <w:tr w:rsidR="0040129E" w:rsidTr="0040129E">
        <w:trPr>
          <w:trHeight w:hRule="exact" w:val="919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40129E" w:rsidRDefault="0040129E" w:rsidP="00EE521A">
            <w:pPr>
              <w:pStyle w:val="TableParagraph"/>
              <w:ind w:lef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9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0129E" w:rsidRDefault="0040129E" w:rsidP="00EE521A">
            <w:pPr>
              <w:pStyle w:val="TableParagraph"/>
              <w:ind w:left="28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9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0129E" w:rsidRDefault="0040129E" w:rsidP="00EE521A">
            <w:pPr>
              <w:pStyle w:val="TableParagraph"/>
              <w:ind w:left="13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9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0129E" w:rsidRDefault="0040129E" w:rsidP="00EE521A">
            <w:pPr>
              <w:pStyle w:val="TableParagraph"/>
              <w:ind w:left="1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9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0129E" w:rsidRDefault="0040129E" w:rsidP="00EE521A">
            <w:pPr>
              <w:pStyle w:val="TableParagraph"/>
              <w:ind w:left="66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9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0129E" w:rsidRDefault="0040129E" w:rsidP="00EE521A">
            <w:pPr>
              <w:pStyle w:val="TableParagraph"/>
              <w:ind w:left="55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职务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9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0129E" w:rsidRDefault="0040129E" w:rsidP="00EE521A">
            <w:pPr>
              <w:pStyle w:val="TableParagraph"/>
              <w:ind w:left="28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主讲课程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9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0129E" w:rsidRDefault="0040129E" w:rsidP="00EE521A">
            <w:pPr>
              <w:pStyle w:val="TableParagraph"/>
              <w:ind w:left="42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参展组别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125" w:line="273" w:lineRule="auto"/>
              <w:ind w:left="424" w:right="42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专业技能 展示项目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125" w:line="273" w:lineRule="auto"/>
              <w:ind w:left="283" w:right="28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专业技能 展示类别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9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0129E" w:rsidRDefault="0040129E" w:rsidP="00EE521A">
            <w:pPr>
              <w:pStyle w:val="TableParagraph"/>
              <w:ind w:left="2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联系电话</w:t>
            </w:r>
          </w:p>
        </w:tc>
      </w:tr>
      <w:tr w:rsidR="0040129E" w:rsidTr="0040129E">
        <w:trPr>
          <w:trHeight w:hRule="exact" w:val="6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9"/>
              <w:rPr>
                <w:rFonts w:ascii="宋体" w:eastAsia="宋体" w:hAnsi="宋体" w:cs="宋体"/>
                <w:sz w:val="14"/>
                <w:szCs w:val="14"/>
              </w:rPr>
            </w:pPr>
          </w:p>
          <w:p w:rsidR="0040129E" w:rsidRDefault="0040129E" w:rsidP="00EE52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</w:tr>
      <w:tr w:rsidR="0040129E" w:rsidTr="0040129E">
        <w:trPr>
          <w:trHeight w:hRule="exact" w:val="564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1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</w:tr>
      <w:tr w:rsidR="0040129E" w:rsidTr="0040129E">
        <w:trPr>
          <w:trHeight w:hRule="exact" w:val="564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1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</w:tr>
      <w:tr w:rsidR="0040129E" w:rsidTr="0040129E">
        <w:trPr>
          <w:trHeight w:hRule="exact" w:val="564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1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</w:tr>
      <w:tr w:rsidR="0040129E" w:rsidTr="0040129E">
        <w:trPr>
          <w:trHeight w:hRule="exact" w:val="564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1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</w:tr>
      <w:tr w:rsidR="0040129E" w:rsidTr="0040129E">
        <w:trPr>
          <w:trHeight w:hRule="exact" w:val="564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1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</w:tr>
      <w:tr w:rsidR="0040129E" w:rsidTr="0040129E">
        <w:trPr>
          <w:trHeight w:hRule="exact" w:val="213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1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……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/>
        </w:tc>
      </w:tr>
      <w:tr w:rsidR="0040129E" w:rsidTr="0040129E">
        <w:trPr>
          <w:trHeight w:hRule="exact" w:val="564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spacing w:before="105"/>
              <w:ind w:lef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领队</w:t>
            </w:r>
          </w:p>
        </w:tc>
        <w:tc>
          <w:tcPr>
            <w:tcW w:w="14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9E" w:rsidRDefault="0040129E" w:rsidP="00EE521A">
            <w:pPr>
              <w:pStyle w:val="TableParagraph"/>
              <w:tabs>
                <w:tab w:val="left" w:pos="2518"/>
                <w:tab w:val="left" w:pos="3884"/>
                <w:tab w:val="left" w:pos="7032"/>
              </w:tabs>
              <w:spacing w:before="105"/>
              <w:ind w:left="10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姓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名</w:t>
            </w:r>
            <w:r>
              <w:rPr>
                <w:rFonts w:ascii="宋体" w:eastAsia="宋体" w:hAnsi="宋体" w:cs="宋体"/>
                <w:w w:val="34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性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别</w:t>
            </w:r>
            <w:r>
              <w:rPr>
                <w:rFonts w:ascii="宋体" w:eastAsia="宋体" w:hAnsi="宋体" w:cs="宋体"/>
                <w:w w:val="34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手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w w:val="67"/>
                <w:sz w:val="21"/>
                <w:szCs w:val="21"/>
                <w:lang w:eastAsia="zh-CN"/>
              </w:rPr>
              <w:t>号：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身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份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证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w w:val="34"/>
                <w:sz w:val="21"/>
                <w:szCs w:val="21"/>
                <w:lang w:eastAsia="zh-CN"/>
              </w:rPr>
              <w:t>：</w:t>
            </w:r>
          </w:p>
        </w:tc>
      </w:tr>
    </w:tbl>
    <w:p w:rsidR="0040129E" w:rsidRDefault="0040129E" w:rsidP="0040129E">
      <w:pPr>
        <w:tabs>
          <w:tab w:val="left" w:pos="1860"/>
        </w:tabs>
        <w:ind w:left="106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w w:val="99"/>
          <w:sz w:val="20"/>
          <w:szCs w:val="20"/>
        </w:rPr>
        <w:t>说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明</w:t>
      </w:r>
      <w:r>
        <w:rPr>
          <w:rFonts w:ascii="宋体" w:eastAsia="宋体" w:hAnsi="宋体" w:cs="宋体"/>
          <w:w w:val="34"/>
          <w:sz w:val="20"/>
          <w:szCs w:val="20"/>
        </w:rPr>
        <w:t>：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.</w:t>
      </w:r>
      <w:r>
        <w:rPr>
          <w:rFonts w:ascii="宋体" w:eastAsia="宋体" w:hAnsi="宋体" w:cs="宋体"/>
          <w:w w:val="99"/>
          <w:sz w:val="20"/>
          <w:szCs w:val="20"/>
        </w:rPr>
        <w:t>本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表</w:t>
      </w:r>
      <w:r>
        <w:rPr>
          <w:rFonts w:ascii="宋体" w:eastAsia="宋体" w:hAnsi="宋体" w:cs="宋体"/>
          <w:w w:val="99"/>
          <w:sz w:val="20"/>
          <w:szCs w:val="20"/>
        </w:rPr>
        <w:t>无需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填</w:t>
      </w:r>
      <w:r>
        <w:rPr>
          <w:rFonts w:ascii="宋体" w:eastAsia="宋体" w:hAnsi="宋体" w:cs="宋体"/>
          <w:w w:val="67"/>
          <w:sz w:val="20"/>
          <w:szCs w:val="20"/>
        </w:rPr>
        <w:t>写，</w:t>
      </w:r>
      <w:r>
        <w:rPr>
          <w:rFonts w:ascii="宋体" w:eastAsia="宋体" w:hAnsi="宋体" w:cs="宋体"/>
          <w:spacing w:val="30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参</w:t>
      </w:r>
      <w:r>
        <w:rPr>
          <w:rFonts w:ascii="宋体" w:eastAsia="宋体" w:hAnsi="宋体" w:cs="宋体"/>
          <w:w w:val="99"/>
          <w:sz w:val="20"/>
          <w:szCs w:val="20"/>
        </w:rPr>
        <w:t>展教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师</w:t>
      </w:r>
      <w:r>
        <w:rPr>
          <w:rFonts w:ascii="宋体" w:eastAsia="宋体" w:hAnsi="宋体" w:cs="宋体"/>
          <w:w w:val="99"/>
          <w:sz w:val="20"/>
          <w:szCs w:val="20"/>
        </w:rPr>
        <w:t>填报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后</w:t>
      </w:r>
      <w:r>
        <w:rPr>
          <w:rFonts w:ascii="宋体" w:eastAsia="宋体" w:hAnsi="宋体" w:cs="宋体"/>
          <w:w w:val="99"/>
          <w:sz w:val="20"/>
          <w:szCs w:val="20"/>
        </w:rPr>
        <w:t>可从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平</w:t>
      </w:r>
      <w:r>
        <w:rPr>
          <w:rFonts w:ascii="宋体" w:eastAsia="宋体" w:hAnsi="宋体" w:cs="宋体"/>
          <w:w w:val="99"/>
          <w:sz w:val="20"/>
          <w:szCs w:val="20"/>
        </w:rPr>
        <w:t>台导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出</w:t>
      </w:r>
      <w:r>
        <w:rPr>
          <w:rFonts w:ascii="宋体" w:eastAsia="宋体" w:hAnsi="宋体" w:cs="宋体"/>
          <w:w w:val="34"/>
          <w:sz w:val="20"/>
          <w:szCs w:val="20"/>
        </w:rPr>
        <w:t>，</w:t>
      </w:r>
      <w:r>
        <w:rPr>
          <w:rFonts w:ascii="宋体" w:eastAsia="宋体" w:hAnsi="宋体" w:cs="宋体"/>
          <w:spacing w:val="30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打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印</w:t>
      </w:r>
      <w:r>
        <w:rPr>
          <w:rFonts w:ascii="宋体" w:eastAsia="宋体" w:hAnsi="宋体" w:cs="宋体"/>
          <w:w w:val="99"/>
          <w:sz w:val="20"/>
          <w:szCs w:val="20"/>
        </w:rPr>
        <w:t>盖章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然</w:t>
      </w:r>
      <w:r>
        <w:rPr>
          <w:rFonts w:ascii="宋体" w:eastAsia="宋体" w:hAnsi="宋体" w:cs="宋体"/>
          <w:w w:val="99"/>
          <w:sz w:val="20"/>
          <w:szCs w:val="20"/>
        </w:rPr>
        <w:t>后扫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描</w:t>
      </w:r>
      <w:r>
        <w:rPr>
          <w:rFonts w:ascii="宋体" w:eastAsia="宋体" w:hAnsi="宋体" w:cs="宋体"/>
          <w:w w:val="99"/>
          <w:sz w:val="20"/>
          <w:szCs w:val="20"/>
        </w:rPr>
        <w:t>至同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一</w:t>
      </w:r>
      <w:r>
        <w:rPr>
          <w:rFonts w:ascii="宋体" w:eastAsia="宋体" w:hAnsi="宋体" w:cs="宋体"/>
          <w:w w:val="99"/>
          <w:sz w:val="20"/>
          <w:szCs w:val="20"/>
        </w:rPr>
        <w:t>个</w:t>
      </w:r>
      <w:r>
        <w:rPr>
          <w:rFonts w:ascii="宋体" w:eastAsia="宋体" w:hAnsi="宋体" w:cs="宋体"/>
          <w:spacing w:val="-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宋体" w:eastAsia="宋体" w:hAnsi="宋体" w:cs="宋体"/>
          <w:w w:val="99"/>
          <w:sz w:val="20"/>
          <w:szCs w:val="20"/>
        </w:rPr>
        <w:t>中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上</w:t>
      </w:r>
      <w:r>
        <w:rPr>
          <w:rFonts w:ascii="宋体" w:eastAsia="宋体" w:hAnsi="宋体" w:cs="宋体"/>
          <w:w w:val="99"/>
          <w:sz w:val="20"/>
          <w:szCs w:val="20"/>
        </w:rPr>
        <w:t>传至</w:t>
      </w:r>
      <w:r>
        <w:rPr>
          <w:rFonts w:ascii="宋体" w:eastAsia="宋体" w:hAnsi="宋体" w:cs="宋体"/>
          <w:spacing w:val="2"/>
          <w:w w:val="99"/>
          <w:sz w:val="20"/>
          <w:szCs w:val="20"/>
        </w:rPr>
        <w:t>平</w:t>
      </w:r>
      <w:r>
        <w:rPr>
          <w:rFonts w:ascii="宋体" w:eastAsia="宋体" w:hAnsi="宋体" w:cs="宋体"/>
          <w:w w:val="99"/>
          <w:sz w:val="20"/>
          <w:szCs w:val="20"/>
        </w:rPr>
        <w:t>台。</w:t>
      </w:r>
    </w:p>
    <w:p w:rsidR="0040129E" w:rsidRDefault="0040129E" w:rsidP="0040129E">
      <w:pPr>
        <w:spacing w:before="37"/>
        <w:ind w:left="1860"/>
        <w:rPr>
          <w:rFonts w:ascii="宋体" w:eastAsia="宋体" w:hAnsi="宋体" w:cs="宋体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2.“</w:t>
      </w:r>
      <w:r>
        <w:rPr>
          <w:rFonts w:ascii="宋体" w:eastAsia="宋体" w:hAnsi="宋体" w:cs="宋体"/>
          <w:sz w:val="20"/>
          <w:szCs w:val="20"/>
        </w:rPr>
        <w:t>参展组别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为艺术师范教育组、专业艺术教育组、公共艺术教育组中的一项。</w:t>
      </w:r>
    </w:p>
    <w:p w:rsidR="0040129E" w:rsidRDefault="0040129E" w:rsidP="0040129E">
      <w:pPr>
        <w:spacing w:before="37"/>
        <w:ind w:left="1860"/>
        <w:rPr>
          <w:rFonts w:ascii="宋体" w:eastAsia="宋体" w:hAnsi="宋体" w:cs="宋体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3.“</w:t>
      </w:r>
      <w:r>
        <w:rPr>
          <w:rFonts w:ascii="宋体" w:eastAsia="宋体" w:hAnsi="宋体" w:cs="宋体"/>
          <w:sz w:val="20"/>
          <w:szCs w:val="20"/>
        </w:rPr>
        <w:t>主讲课程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为三年在校实际承担教学任务的课程。</w:t>
      </w:r>
    </w:p>
    <w:p w:rsidR="0040129E" w:rsidRPr="0040129E" w:rsidRDefault="0040129E" w:rsidP="0040129E">
      <w:pPr>
        <w:pStyle w:val="a3"/>
        <w:ind w:left="1061" w:right="-19" w:firstLineChars="400" w:firstLine="788"/>
        <w:rPr>
          <w:rFonts w:cs="宋体" w:hint="eastAsia"/>
          <w:w w:val="99"/>
          <w:kern w:val="2"/>
          <w:sz w:val="20"/>
          <w:szCs w:val="20"/>
          <w:lang w:eastAsia="zh-CN"/>
        </w:rPr>
      </w:pPr>
      <w:r w:rsidRPr="0040129E">
        <w:rPr>
          <w:rFonts w:cs="宋体"/>
          <w:w w:val="99"/>
          <w:kern w:val="2"/>
          <w:sz w:val="20"/>
          <w:szCs w:val="20"/>
          <w:lang w:eastAsia="zh-CN"/>
        </w:rPr>
        <w:t>4.领队可由参展教师兼任。</w:t>
      </w:r>
    </w:p>
    <w:sectPr w:rsidR="0040129E" w:rsidRPr="0040129E" w:rsidSect="004012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9E"/>
    <w:rsid w:val="0040129E"/>
    <w:rsid w:val="007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944E"/>
  <w15:chartTrackingRefBased/>
  <w15:docId w15:val="{28FC4778-34EE-40D9-84CB-F1668734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129E"/>
    <w:pPr>
      <w:ind w:left="111"/>
      <w:jc w:val="left"/>
    </w:pPr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40129E"/>
    <w:rPr>
      <w:rFonts w:ascii="宋体" w:eastAsia="宋体" w:hAnsi="宋体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0129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129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2023-04-10T07:40:00Z</dcterms:created>
  <dcterms:modified xsi:type="dcterms:W3CDTF">2023-04-10T07:46:00Z</dcterms:modified>
</cp:coreProperties>
</file>