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" w:lineRule="atLeast"/>
        <w:rPr>
          <w:rFonts w:hint="eastAsia"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附件1：</w:t>
      </w:r>
    </w:p>
    <w:p>
      <w:pPr>
        <w:spacing w:line="26" w:lineRule="atLeast"/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32"/>
          <w:szCs w:val="32"/>
        </w:rPr>
        <w:t>XX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专业人才需求调研与分析报告</w:t>
      </w:r>
    </w:p>
    <w:p>
      <w:pPr>
        <w:spacing w:line="26" w:lineRule="atLeast"/>
        <w:jc w:val="center"/>
        <w:rPr>
          <w:rFonts w:hint="eastAsia" w:ascii="楷体" w:hAnsi="楷体" w:eastAsia="楷体" w:cs="楷体"/>
          <w:b/>
          <w:color w:val="000000"/>
          <w:kern w:val="0"/>
          <w:sz w:val="36"/>
          <w:szCs w:val="36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（    年    月）</w:t>
      </w:r>
    </w:p>
    <w:p>
      <w:pPr>
        <w:spacing w:line="26" w:lineRule="atLeast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一、调研的目的、思路、对象与方法</w:t>
      </w: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1．调研目的</w:t>
      </w: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2．调研的基本思路</w:t>
      </w: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3．调研的对象</w:t>
      </w: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4．调研的方法</w:t>
      </w: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</w:p>
    <w:p>
      <w:pPr>
        <w:spacing w:line="26" w:lineRule="atLeast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二、调研情况</w:t>
      </w: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1．区域行业产业对专业人才需求的现状与趋势</w:t>
      </w: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2．专业分布调查情况</w:t>
      </w: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3．专业毕业生跟踪调查情况</w:t>
      </w: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</w:p>
    <w:p>
      <w:pPr>
        <w:spacing w:line="26" w:lineRule="atLeast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三、专业调研分析结论和建议</w:t>
      </w: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1． </w:t>
      </w: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2． </w:t>
      </w: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</w:p>
    <w:p>
      <w:pPr>
        <w:spacing w:line="26" w:lineRule="atLeast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四、附件</w:t>
      </w: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调研表、调查问卷等</w:t>
      </w:r>
    </w:p>
    <w:p>
      <w:pPr>
        <w:spacing w:line="26" w:lineRule="atLeast"/>
        <w:rPr>
          <w:rFonts w:hint="eastAsia" w:ascii="仿宋" w:hAnsi="仿宋" w:eastAsia="仿宋" w:cs="仿宋"/>
          <w:color w:val="000000"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EC6E41"/>
    <w:rsid w:val="69EC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2020-03-18T08:25:00Z</dcterms:created>
  <dc:creator>武佳怡</dc:creator>
  <cp:lastModifiedBy>武佳怡</cp:lastModifiedBy>
  <dcterms:modified xsi:type="dcterms:W3CDTF">2020-03-18T08:25:32Z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