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7C219">
      <w:pPr>
        <w:rPr>
          <w:sz w:val="24"/>
        </w:rPr>
      </w:pPr>
      <w:r>
        <w:rPr>
          <w:rFonts w:hint="eastAsia"/>
          <w:sz w:val="24"/>
        </w:rPr>
        <w:t xml:space="preserve">附件2      </w:t>
      </w:r>
    </w:p>
    <w:p w14:paraId="4C577437">
      <w:pPr>
        <w:rPr>
          <w:sz w:val="24"/>
        </w:rPr>
      </w:pPr>
    </w:p>
    <w:p w14:paraId="5DD801B7">
      <w:pPr>
        <w:ind w:firstLine="5280" w:firstLineChars="2200"/>
        <w:rPr>
          <w:sz w:val="24"/>
        </w:rPr>
      </w:pPr>
      <w:r>
        <w:rPr>
          <w:rFonts w:hint="eastAsia"/>
          <w:sz w:val="24"/>
        </w:rPr>
        <w:t>批准编号：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</w:t>
      </w:r>
    </w:p>
    <w:p w14:paraId="07CC1074">
      <w:pPr>
        <w:spacing w:line="620" w:lineRule="exact"/>
        <w:rPr>
          <w:rFonts w:ascii="宋体" w:hAnsi="宋体"/>
          <w:b/>
          <w:color w:val="000000"/>
          <w:spacing w:val="30"/>
          <w:sz w:val="52"/>
          <w:szCs w:val="52"/>
        </w:rPr>
      </w:pPr>
    </w:p>
    <w:p w14:paraId="3D916977">
      <w:pPr>
        <w:jc w:val="center"/>
        <w:rPr>
          <w:b/>
          <w:sz w:val="48"/>
        </w:rPr>
      </w:pPr>
    </w:p>
    <w:p w14:paraId="4403E219">
      <w:pPr>
        <w:jc w:val="center"/>
        <w:rPr>
          <w:b/>
          <w:sz w:val="48"/>
        </w:rPr>
      </w:pPr>
    </w:p>
    <w:p w14:paraId="53813584">
      <w:pPr>
        <w:spacing w:line="60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苏州高博职业学院</w:t>
      </w:r>
    </w:p>
    <w:p w14:paraId="0DFD7050">
      <w:pPr>
        <w:spacing w:line="600" w:lineRule="auto"/>
        <w:jc w:val="center"/>
        <w:rPr>
          <w:rFonts w:hint="eastAsia" w:eastAsia="宋体"/>
          <w:b/>
          <w:sz w:val="48"/>
          <w:lang w:val="en-US" w:eastAsia="zh-CN"/>
        </w:rPr>
      </w:pPr>
      <w:r>
        <w:rPr>
          <w:rFonts w:hint="eastAsia"/>
          <w:b/>
          <w:sz w:val="48"/>
          <w:lang w:val="en-US" w:eastAsia="zh-CN"/>
        </w:rPr>
        <w:t>2025年</w:t>
      </w:r>
      <w:r>
        <w:rPr>
          <w:rFonts w:hint="eastAsia"/>
          <w:b/>
          <w:sz w:val="48"/>
        </w:rPr>
        <w:t>课程思政建设项目</w:t>
      </w:r>
    </w:p>
    <w:p w14:paraId="242A07AF">
      <w:pPr>
        <w:spacing w:line="600" w:lineRule="auto"/>
        <w:jc w:val="center"/>
        <w:rPr>
          <w:rFonts w:ascii="宋体" w:hAnsi="宋体"/>
          <w:b/>
          <w:color w:val="000000"/>
          <w:spacing w:val="20"/>
          <w:sz w:val="36"/>
        </w:rPr>
      </w:pPr>
    </w:p>
    <w:p w14:paraId="76F6708E">
      <w:pPr>
        <w:spacing w:line="620" w:lineRule="exact"/>
        <w:jc w:val="center"/>
        <w:rPr>
          <w:rFonts w:ascii="宋体" w:hAnsi="宋体"/>
          <w:b/>
          <w:color w:val="000000"/>
          <w:spacing w:val="20"/>
          <w:sz w:val="36"/>
        </w:rPr>
      </w:pPr>
    </w:p>
    <w:p w14:paraId="3BEFFE4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申 报 书</w:t>
      </w:r>
    </w:p>
    <w:p w14:paraId="67625AE6">
      <w:pPr>
        <w:rPr>
          <w:sz w:val="32"/>
        </w:rPr>
      </w:pPr>
    </w:p>
    <w:p w14:paraId="0C10DE8F">
      <w:pPr>
        <w:rPr>
          <w:b/>
          <w:sz w:val="52"/>
        </w:rPr>
      </w:pPr>
    </w:p>
    <w:p w14:paraId="7D713420">
      <w:pPr>
        <w:ind w:firstLine="1120" w:firstLineChars="350"/>
        <w:rPr>
          <w:sz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380365</wp:posOffset>
                </wp:positionV>
                <wp:extent cx="3676650" cy="0"/>
                <wp:effectExtent l="9525" t="12700" r="9525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29.95pt;height:0pt;width:289.5pt;z-index:251663360;mso-width-relative:page;mso-height-relative:page;" filled="f" stroked="t" coordsize="21600,21600" o:gfxdata="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5CuOfXAAAACQEAAA8AAAAAAAAAAQAgAAAAIgAAAGRycy9kb3ducmV2LnhtbFBLAQIU&#10;ABQAAAAIAIdO4kA2NaOH9AEAAL4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</w:rPr>
        <w:t>申报</w:t>
      </w:r>
      <w:r>
        <w:rPr>
          <w:sz w:val="32"/>
        </w:rPr>
        <w:t>类别：</w:t>
      </w:r>
      <w:r>
        <w:rPr>
          <w:rFonts w:hint="eastAsia"/>
          <w:sz w:val="32"/>
        </w:rPr>
        <w:t xml:space="preserve">【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】通识教育类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【 </w:t>
      </w:r>
      <w:r>
        <w:rPr>
          <w:sz w:val="32"/>
        </w:rPr>
        <w:t xml:space="preserve"> </w:t>
      </w:r>
      <w:r>
        <w:rPr>
          <w:rFonts w:hint="eastAsia"/>
          <w:sz w:val="32"/>
        </w:rPr>
        <w:t>】专业课类</w:t>
      </w:r>
    </w:p>
    <w:p w14:paraId="7FB81997">
      <w:pPr>
        <w:rPr>
          <w:sz w:val="24"/>
          <w:u w:val="single"/>
        </w:rPr>
      </w:pPr>
      <w:r>
        <w:rPr>
          <w:rFonts w:hint="eastAsia"/>
          <w:sz w:val="32"/>
        </w:rPr>
        <w:t xml:space="preserve">       课程名称：</w:t>
      </w:r>
    </w:p>
    <w:p w14:paraId="0016E33E">
      <w:pPr>
        <w:rPr>
          <w:spacing w:val="-30"/>
          <w:sz w:val="24"/>
          <w:u w:val="single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6985</wp:posOffset>
                </wp:positionV>
                <wp:extent cx="3676650" cy="0"/>
                <wp:effectExtent l="9525" t="12700" r="9525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5pt;margin-top:0.55pt;height:0pt;width:289.5pt;z-index:251659264;mso-width-relative:page;mso-height-relative:page;" filled="f" stroked="t" coordsize="21600,21600" o:gfxdata="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f/+e1AAAAAcBAAAPAAAAAAAAAAEAIAAAACIAAABkcnMvZG93bnJldi54bWxQSwECFAAU&#10;AAAACACHTuJAGAnQ3/UBAAC+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</w:rPr>
        <w:t xml:space="preserve">       </w:t>
      </w:r>
      <w:r>
        <w:rPr>
          <w:rFonts w:hint="eastAsia"/>
          <w:spacing w:val="-30"/>
          <w:sz w:val="32"/>
          <w:lang w:val="en-US" w:eastAsia="zh-CN"/>
        </w:rPr>
        <w:t>项目</w:t>
      </w:r>
      <w:r>
        <w:rPr>
          <w:rFonts w:hint="eastAsia"/>
          <w:spacing w:val="-30"/>
          <w:sz w:val="32"/>
        </w:rPr>
        <w:t>负责人：</w:t>
      </w:r>
    </w:p>
    <w:p w14:paraId="46663C96">
      <w:pPr>
        <w:ind w:firstLine="1120" w:firstLineChars="350"/>
        <w:rPr>
          <w:sz w:val="24"/>
          <w:u w:val="single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10795</wp:posOffset>
                </wp:positionV>
                <wp:extent cx="3676650" cy="0"/>
                <wp:effectExtent l="9525" t="12700" r="952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25pt;margin-top:0.85pt;height:0pt;width:289.5pt;z-index:251660288;mso-width-relative:page;mso-height-relative:page;" filled="f" stroked="t" coordsize="21600,21600" o:gfxdata="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zgbu1AAAAAcBAAAPAAAAAAAAAAEAIAAAACIAAABkcnMvZG93bnJldi54bWxQSwECFAAU&#10;AAAACACHTuJAk7v4jfUBAAC+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</w:rPr>
        <w:t>所在部门：</w:t>
      </w:r>
    </w:p>
    <w:p w14:paraId="46DB1421">
      <w:pPr>
        <w:ind w:firstLine="1120" w:firstLineChars="350"/>
        <w:rPr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5080</wp:posOffset>
                </wp:positionV>
                <wp:extent cx="3676650" cy="0"/>
                <wp:effectExtent l="9525" t="12700" r="9525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25pt;margin-top:0.4pt;height:0pt;width:289.5pt;z-index:251662336;mso-width-relative:page;mso-height-relative:page;" filled="f" stroked="t" coordsize="21600,21600" o:gfxdata="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QdbEbUAAAABQEAAA8AAAAAAAAAAQAgAAAAIgAAAGRycy9kb3ducmV2LnhtbFBLAQIUABQA&#10;AAAIAIdO4kC9h4vV9AEAAL4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</w:rPr>
        <w:t>申请日期：</w:t>
      </w:r>
    </w:p>
    <w:p w14:paraId="704CCC03">
      <w:pPr>
        <w:rPr>
          <w:sz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27940</wp:posOffset>
                </wp:positionV>
                <wp:extent cx="3676650" cy="0"/>
                <wp:effectExtent l="9525" t="12700" r="9525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25pt;margin-top:2.2pt;height:0pt;width:289.5pt;z-index:251661312;mso-width-relative:page;mso-height-relative:page;" filled="f" stroked="t" coordsize="21600,21600" o:gfxdata="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SopQNQAAAAHAQAADwAAAAAAAAABACAAAAAiAAAAZHJzL2Rvd25yZXYueG1sUEsBAhQAFAAA&#10;AAgAh07iQM/DHj3zAQAAvg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B3AAB73">
      <w:pPr>
        <w:jc w:val="center"/>
        <w:rPr>
          <w:bCs/>
          <w:sz w:val="36"/>
        </w:rPr>
      </w:pPr>
    </w:p>
    <w:p w14:paraId="360EA65C">
      <w:pPr>
        <w:jc w:val="center"/>
        <w:rPr>
          <w:bCs/>
          <w:sz w:val="36"/>
        </w:rPr>
      </w:pPr>
    </w:p>
    <w:p w14:paraId="7DCA5C44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教务处 </w:t>
      </w:r>
      <w:r>
        <w:rPr>
          <w:bCs/>
          <w:sz w:val="30"/>
          <w:szCs w:val="30"/>
        </w:rPr>
        <w:t>制</w:t>
      </w:r>
    </w:p>
    <w:p w14:paraId="04CE7615">
      <w:pPr>
        <w:jc w:val="center"/>
      </w:pPr>
    </w:p>
    <w:p w14:paraId="4B64581C">
      <w:pPr>
        <w:jc w:val="center"/>
      </w:pPr>
    </w:p>
    <w:p w14:paraId="6E3A11A1">
      <w:pPr>
        <w:jc w:val="center"/>
        <w:rPr>
          <w:b/>
          <w:bCs/>
          <w:spacing w:val="120"/>
          <w:sz w:val="44"/>
          <w:szCs w:val="44"/>
        </w:rPr>
      </w:pPr>
      <w:r>
        <w:rPr>
          <w:rFonts w:hint="eastAsia"/>
          <w:b/>
          <w:bCs/>
          <w:spacing w:val="120"/>
          <w:sz w:val="44"/>
          <w:szCs w:val="44"/>
        </w:rPr>
        <w:t>填写</w:t>
      </w:r>
      <w:r>
        <w:rPr>
          <w:b/>
          <w:bCs/>
          <w:spacing w:val="120"/>
          <w:sz w:val="44"/>
          <w:szCs w:val="44"/>
        </w:rPr>
        <w:t>说明</w:t>
      </w:r>
    </w:p>
    <w:p w14:paraId="653C1606">
      <w:pPr>
        <w:jc w:val="center"/>
        <w:rPr>
          <w:bCs/>
          <w:sz w:val="32"/>
          <w:szCs w:val="32"/>
        </w:rPr>
      </w:pPr>
    </w:p>
    <w:p w14:paraId="0A7A1768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r>
        <w:rPr>
          <w:bCs/>
          <w:sz w:val="28"/>
          <w:szCs w:val="28"/>
        </w:rPr>
        <w:t>申报类别</w:t>
      </w:r>
      <w:r>
        <w:rPr>
          <w:rFonts w:hint="eastAsia"/>
          <w:bCs/>
          <w:sz w:val="28"/>
          <w:szCs w:val="28"/>
        </w:rPr>
        <w:t>从通识教育类和专业课程类任选一项。</w:t>
      </w:r>
    </w:p>
    <w:p w14:paraId="7A2B5F24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r>
        <w:rPr>
          <w:rFonts w:hint="eastAsia"/>
          <w:bCs/>
          <w:sz w:val="28"/>
          <w:szCs w:val="28"/>
          <w:lang w:val="en-US" w:eastAsia="zh-CN"/>
        </w:rPr>
        <w:t>课程</w:t>
      </w:r>
      <w:r>
        <w:rPr>
          <w:bCs/>
          <w:sz w:val="28"/>
          <w:szCs w:val="28"/>
        </w:rPr>
        <w:t>名称</w:t>
      </w:r>
      <w:r>
        <w:rPr>
          <w:rFonts w:hint="eastAsia"/>
          <w:bCs/>
          <w:sz w:val="28"/>
          <w:szCs w:val="28"/>
        </w:rPr>
        <w:t>填写规范，应与教学计划表中课程名称保持一致</w:t>
      </w:r>
      <w:r>
        <w:rPr>
          <w:bCs/>
          <w:sz w:val="28"/>
          <w:szCs w:val="28"/>
        </w:rPr>
        <w:t>。</w:t>
      </w:r>
    </w:p>
    <w:p w14:paraId="62EC3993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</w:t>
      </w:r>
      <w:r>
        <w:rPr>
          <w:rFonts w:hint="eastAsia"/>
          <w:bCs/>
          <w:sz w:val="28"/>
          <w:szCs w:val="28"/>
          <w:lang w:val="en-US" w:eastAsia="zh-CN"/>
        </w:rPr>
        <w:t>项目</w:t>
      </w:r>
      <w:r>
        <w:rPr>
          <w:rFonts w:hint="eastAsia"/>
          <w:bCs/>
          <w:sz w:val="28"/>
          <w:szCs w:val="28"/>
        </w:rPr>
        <w:t>申报书的各项内容要实事求是，真实可靠。文字表达要明确、简洁。所在学院应严格审核，对所填内容真实性负责。</w:t>
      </w:r>
    </w:p>
    <w:p w14:paraId="4BD0CF7B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四、申请</w:t>
      </w:r>
      <w:r>
        <w:rPr>
          <w:bCs/>
          <w:sz w:val="28"/>
          <w:szCs w:val="28"/>
        </w:rPr>
        <w:t>书提交纸质稿</w:t>
      </w:r>
      <w:r>
        <w:rPr>
          <w:rFonts w:hint="eastAsia"/>
          <w:bCs/>
          <w:sz w:val="28"/>
          <w:szCs w:val="28"/>
        </w:rPr>
        <w:t>一式两份。</w:t>
      </w:r>
      <w:r>
        <w:rPr>
          <w:bCs/>
          <w:sz w:val="28"/>
          <w:szCs w:val="28"/>
        </w:rPr>
        <w:t>内页</w:t>
      </w:r>
      <w:r>
        <w:rPr>
          <w:rFonts w:hint="eastAsia"/>
          <w:bCs/>
          <w:sz w:val="28"/>
          <w:szCs w:val="28"/>
        </w:rPr>
        <w:t>填写</w:t>
      </w:r>
      <w:r>
        <w:rPr>
          <w:bCs/>
          <w:sz w:val="28"/>
          <w:szCs w:val="28"/>
        </w:rPr>
        <w:t>为小</w:t>
      </w:r>
      <w:r>
        <w:rPr>
          <w:rFonts w:hint="eastAsia"/>
          <w:bCs/>
          <w:sz w:val="28"/>
          <w:szCs w:val="28"/>
        </w:rPr>
        <w:t>四号字</w:t>
      </w:r>
      <w:r>
        <w:rPr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表格各栏目大小必要时可根据内容进行调整，但应注意整体美观，便于阅读。表中空格不够用时，</w:t>
      </w:r>
      <w:r>
        <w:rPr>
          <w:bCs/>
          <w:sz w:val="28"/>
          <w:szCs w:val="28"/>
        </w:rPr>
        <w:t>可</w:t>
      </w:r>
      <w:r>
        <w:rPr>
          <w:rFonts w:hint="eastAsia"/>
          <w:bCs/>
          <w:sz w:val="28"/>
          <w:szCs w:val="28"/>
        </w:rPr>
        <w:t>根据</w:t>
      </w:r>
      <w:r>
        <w:rPr>
          <w:bCs/>
          <w:sz w:val="28"/>
          <w:szCs w:val="28"/>
        </w:rPr>
        <w:t>需要补增插页。</w:t>
      </w:r>
    </w:p>
    <w:p w14:paraId="3B9A5826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五、申报书内容格式编排应规范，A4纸双面</w:t>
      </w:r>
      <w:r>
        <w:rPr>
          <w:bCs/>
          <w:sz w:val="28"/>
          <w:szCs w:val="28"/>
        </w:rPr>
        <w:t>打印，左侧装订成册。</w:t>
      </w:r>
    </w:p>
    <w:p w14:paraId="37D947D1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六、所需签字之处，必须由相应人员手写签字。</w:t>
      </w:r>
    </w:p>
    <w:p w14:paraId="4C2EAB92">
      <w:pPr>
        <w:spacing w:line="360" w:lineRule="auto"/>
        <w:ind w:left="142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七、</w:t>
      </w:r>
      <w:r>
        <w:rPr>
          <w:rFonts w:hint="eastAsia"/>
          <w:bCs/>
          <w:sz w:val="28"/>
          <w:szCs w:val="28"/>
          <w:lang w:val="en-US" w:eastAsia="zh-CN"/>
        </w:rPr>
        <w:t>项目</w:t>
      </w:r>
      <w:r>
        <w:rPr>
          <w:bCs/>
          <w:sz w:val="28"/>
          <w:szCs w:val="28"/>
        </w:rPr>
        <w:t>申报相关资料电子稿可从学院网站或者</w:t>
      </w:r>
      <w:r>
        <w:rPr>
          <w:rFonts w:hint="eastAsia"/>
          <w:bCs/>
          <w:sz w:val="28"/>
          <w:szCs w:val="28"/>
        </w:rPr>
        <w:t>教务处</w:t>
      </w:r>
      <w:r>
        <w:rPr>
          <w:bCs/>
          <w:sz w:val="28"/>
          <w:szCs w:val="28"/>
        </w:rPr>
        <w:t>网站下载。</w:t>
      </w:r>
    </w:p>
    <w:p w14:paraId="61881B67">
      <w:pPr>
        <w:widowControl/>
        <w:jc w:val="left"/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05FA413">
      <w:pPr>
        <w:snapToGrid w:val="0"/>
        <w:spacing w:line="360" w:lineRule="auto"/>
        <w:ind w:left="42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一、项目基本情况</w:t>
      </w:r>
    </w:p>
    <w:p w14:paraId="0BDE1CFC">
      <w:pPr>
        <w:snapToGrid w:val="0"/>
        <w:spacing w:line="360" w:lineRule="auto"/>
        <w:ind w:firstLine="413" w:firstLineChars="196"/>
        <w:jc w:val="left"/>
        <w:rPr>
          <w:b/>
        </w:rPr>
      </w:pPr>
      <w:r>
        <w:rPr>
          <w:rFonts w:hint="eastAsia"/>
          <w:b/>
        </w:rPr>
        <w:t>1.1课程基本信息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850"/>
        <w:gridCol w:w="1276"/>
        <w:gridCol w:w="851"/>
        <w:gridCol w:w="708"/>
        <w:gridCol w:w="709"/>
        <w:gridCol w:w="709"/>
        <w:gridCol w:w="1276"/>
        <w:gridCol w:w="882"/>
      </w:tblGrid>
      <w:tr w14:paraId="55A4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79" w:type="dxa"/>
            <w:vAlign w:val="center"/>
          </w:tcPr>
          <w:p w14:paraId="6E679511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3685" w:type="dxa"/>
            <w:gridSpan w:val="4"/>
            <w:vAlign w:val="center"/>
          </w:tcPr>
          <w:p w14:paraId="530F84B1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AE6D9F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2158" w:type="dxa"/>
            <w:gridSpan w:val="2"/>
            <w:vAlign w:val="center"/>
          </w:tcPr>
          <w:p w14:paraId="4C535466">
            <w:pPr>
              <w:tabs>
                <w:tab w:val="left" w:pos="2219"/>
              </w:tabs>
              <w:suppressAutoHyphens/>
              <w:ind w:right="-692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专业：</w:t>
            </w:r>
          </w:p>
          <w:p w14:paraId="1A13E01F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班级：</w:t>
            </w:r>
          </w:p>
        </w:tc>
      </w:tr>
      <w:tr w14:paraId="477B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79" w:type="dxa"/>
            <w:vAlign w:val="center"/>
          </w:tcPr>
          <w:p w14:paraId="45C0EEE9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</w:t>
            </w: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850" w:type="dxa"/>
            <w:vAlign w:val="center"/>
          </w:tcPr>
          <w:p w14:paraId="701261C0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51CE9F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讲授课时</w:t>
            </w:r>
          </w:p>
        </w:tc>
        <w:tc>
          <w:tcPr>
            <w:tcW w:w="851" w:type="dxa"/>
            <w:vAlign w:val="center"/>
          </w:tcPr>
          <w:p w14:paraId="64CCBBD0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B4544B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实验、实训</w:t>
            </w:r>
          </w:p>
          <w:p w14:paraId="15FA2BB3">
            <w:pPr>
              <w:tabs>
                <w:tab w:val="left" w:pos="2219"/>
              </w:tabs>
              <w:suppressAutoHyphens/>
              <w:ind w:right="-692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09" w:type="dxa"/>
            <w:vAlign w:val="center"/>
          </w:tcPr>
          <w:p w14:paraId="06F62698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DDAF9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上机课时</w:t>
            </w:r>
          </w:p>
        </w:tc>
        <w:tc>
          <w:tcPr>
            <w:tcW w:w="882" w:type="dxa"/>
            <w:vAlign w:val="center"/>
          </w:tcPr>
          <w:p w14:paraId="7FDD28B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61FB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79" w:type="dxa"/>
            <w:vAlign w:val="center"/>
          </w:tcPr>
          <w:p w14:paraId="226A19C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课程总学分</w:t>
            </w:r>
          </w:p>
        </w:tc>
        <w:tc>
          <w:tcPr>
            <w:tcW w:w="850" w:type="dxa"/>
            <w:vAlign w:val="center"/>
          </w:tcPr>
          <w:p w14:paraId="2589B845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77FC2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选用教材</w:t>
            </w:r>
          </w:p>
        </w:tc>
        <w:tc>
          <w:tcPr>
            <w:tcW w:w="5135" w:type="dxa"/>
            <w:gridSpan w:val="6"/>
            <w:vAlign w:val="center"/>
          </w:tcPr>
          <w:p w14:paraId="31E48EDC">
            <w:pPr>
              <w:tabs>
                <w:tab w:val="left" w:pos="2219"/>
              </w:tabs>
              <w:suppressAutoHyphens/>
              <w:ind w:right="-692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名称、主编、版本</w:t>
            </w:r>
          </w:p>
        </w:tc>
      </w:tr>
    </w:tbl>
    <w:p w14:paraId="2FFC82BE">
      <w:pPr>
        <w:snapToGrid w:val="0"/>
        <w:spacing w:line="360" w:lineRule="auto"/>
        <w:ind w:firstLine="417" w:firstLineChars="198"/>
        <w:jc w:val="left"/>
        <w:rPr>
          <w:b/>
        </w:rPr>
      </w:pPr>
    </w:p>
    <w:p w14:paraId="3BE208A5">
      <w:pPr>
        <w:snapToGrid w:val="0"/>
        <w:spacing w:line="360" w:lineRule="auto"/>
        <w:ind w:firstLine="417" w:firstLineChars="198"/>
        <w:jc w:val="left"/>
        <w:rPr>
          <w:b/>
        </w:rPr>
      </w:pPr>
      <w:r>
        <w:rPr>
          <w:rFonts w:hint="eastAsia"/>
          <w:b/>
        </w:rPr>
        <w:t>1.2课程团队基本信息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0"/>
        <w:gridCol w:w="1179"/>
        <w:gridCol w:w="127"/>
        <w:gridCol w:w="1365"/>
        <w:gridCol w:w="533"/>
        <w:gridCol w:w="961"/>
        <w:gridCol w:w="1341"/>
        <w:gridCol w:w="516"/>
        <w:gridCol w:w="1157"/>
      </w:tblGrid>
      <w:tr w14:paraId="09A8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97547A1">
            <w:pPr>
              <w:snapToGrid w:val="0"/>
              <w:ind w:left="113" w:right="-10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课程负责人</w:t>
            </w:r>
          </w:p>
        </w:tc>
        <w:tc>
          <w:tcPr>
            <w:tcW w:w="1559" w:type="dxa"/>
            <w:vAlign w:val="center"/>
          </w:tcPr>
          <w:p w14:paraId="51288ED1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356" w:type="dxa"/>
            <w:gridSpan w:val="3"/>
            <w:vAlign w:val="center"/>
          </w:tcPr>
          <w:p w14:paraId="2E19B7E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FD4AF94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494" w:type="dxa"/>
            <w:gridSpan w:val="2"/>
            <w:vAlign w:val="center"/>
          </w:tcPr>
          <w:p w14:paraId="348B0942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A1DC7A8">
            <w:pPr>
              <w:tabs>
                <w:tab w:val="left" w:pos="2219"/>
              </w:tabs>
              <w:suppressAutoHyphens/>
              <w:ind w:right="-185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vAlign w:val="center"/>
          </w:tcPr>
          <w:p w14:paraId="1C22F828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742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023F14B0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2DD92F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/职务</w:t>
            </w:r>
          </w:p>
        </w:tc>
        <w:tc>
          <w:tcPr>
            <w:tcW w:w="1356" w:type="dxa"/>
            <w:gridSpan w:val="3"/>
            <w:vAlign w:val="center"/>
          </w:tcPr>
          <w:p w14:paraId="59CBB037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2D83578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学位</w:t>
            </w:r>
          </w:p>
        </w:tc>
        <w:tc>
          <w:tcPr>
            <w:tcW w:w="4508" w:type="dxa"/>
            <w:gridSpan w:val="5"/>
            <w:vAlign w:val="center"/>
          </w:tcPr>
          <w:p w14:paraId="786E1DF6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459F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3C70CA51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D8FA8A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1356" w:type="dxa"/>
            <w:gridSpan w:val="3"/>
            <w:vAlign w:val="center"/>
          </w:tcPr>
          <w:p w14:paraId="64A789EF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332CDE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508" w:type="dxa"/>
            <w:gridSpan w:val="5"/>
            <w:vAlign w:val="center"/>
          </w:tcPr>
          <w:p w14:paraId="19823DAA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32CC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03FBBF23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334D4E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主要教学</w:t>
            </w:r>
          </w:p>
          <w:p w14:paraId="1E2A2697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工作简历</w:t>
            </w:r>
          </w:p>
        </w:tc>
        <w:tc>
          <w:tcPr>
            <w:tcW w:w="1356" w:type="dxa"/>
            <w:gridSpan w:val="3"/>
            <w:vAlign w:val="center"/>
          </w:tcPr>
          <w:p w14:paraId="104587B9">
            <w:pPr>
              <w:tabs>
                <w:tab w:val="left" w:pos="2219"/>
              </w:tabs>
              <w:suppressAutoHyphens/>
              <w:ind w:right="-692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65" w:type="dxa"/>
            <w:vAlign w:val="center"/>
          </w:tcPr>
          <w:p w14:paraId="24392FD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2835" w:type="dxa"/>
            <w:gridSpan w:val="3"/>
            <w:vAlign w:val="center"/>
          </w:tcPr>
          <w:p w14:paraId="2DDD1BBE">
            <w:pPr>
              <w:tabs>
                <w:tab w:val="left" w:pos="2219"/>
              </w:tabs>
              <w:suppressAutoHyphens/>
              <w:ind w:right="-692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673" w:type="dxa"/>
            <w:gridSpan w:val="2"/>
            <w:vAlign w:val="center"/>
          </w:tcPr>
          <w:p w14:paraId="2B7C145C">
            <w:pPr>
              <w:tabs>
                <w:tab w:val="left" w:pos="2219"/>
              </w:tabs>
              <w:suppressAutoHyphens/>
              <w:ind w:right="-692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</w:tr>
      <w:tr w14:paraId="0D8C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5FB2FA9A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122DD3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8CF6396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9EA6528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219384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C476F21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5E70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03C42A8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EB6266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1D445B2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4FFCBC5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83A038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6B92F75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0EF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774BFD52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4E5CBB">
            <w:pPr>
              <w:tabs>
                <w:tab w:val="left" w:pos="2219"/>
              </w:tabs>
              <w:suppressAutoHyphens/>
              <w:ind w:left="-118" w:leftChars="-56" w:right="-108" w:firstLine="168" w:firstLineChars="70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49299E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20752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CA78B4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0C29E49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5922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4B3C4423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724CF1">
            <w:pPr>
              <w:spacing w:line="300" w:lineRule="auto"/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近五年已完成的课程建设与教学改革代表性成果及荣誉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（限5项）</w:t>
            </w:r>
          </w:p>
        </w:tc>
        <w:tc>
          <w:tcPr>
            <w:tcW w:w="7229" w:type="dxa"/>
            <w:gridSpan w:val="9"/>
            <w:vAlign w:val="center"/>
          </w:tcPr>
          <w:p w14:paraId="7E7A364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14:paraId="7B8B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restart"/>
            <w:textDirection w:val="tbRlV"/>
          </w:tcPr>
          <w:p w14:paraId="349721A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组成员</w:t>
            </w:r>
          </w:p>
        </w:tc>
        <w:tc>
          <w:tcPr>
            <w:tcW w:w="1609" w:type="dxa"/>
            <w:gridSpan w:val="2"/>
            <w:vAlign w:val="center"/>
          </w:tcPr>
          <w:p w14:paraId="33B9045A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799A9235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25" w:type="dxa"/>
            <w:gridSpan w:val="3"/>
            <w:vAlign w:val="center"/>
          </w:tcPr>
          <w:p w14:paraId="1CB85E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/职务</w:t>
            </w:r>
          </w:p>
        </w:tc>
        <w:tc>
          <w:tcPr>
            <w:tcW w:w="2818" w:type="dxa"/>
            <w:gridSpan w:val="3"/>
            <w:vAlign w:val="center"/>
          </w:tcPr>
          <w:p w14:paraId="4EB2740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任务及分工</w:t>
            </w:r>
          </w:p>
        </w:tc>
        <w:tc>
          <w:tcPr>
            <w:tcW w:w="1157" w:type="dxa"/>
            <w:vAlign w:val="center"/>
          </w:tcPr>
          <w:p w14:paraId="615D82A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7AB6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6" w:type="dxa"/>
            <w:vMerge w:val="continue"/>
          </w:tcPr>
          <w:p w14:paraId="088492A9">
            <w:pPr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E7368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C1F6B8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48148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6287F38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622802E">
            <w:pPr>
              <w:rPr>
                <w:rFonts w:ascii="宋体" w:hAnsi="宋体"/>
                <w:sz w:val="24"/>
              </w:rPr>
            </w:pPr>
          </w:p>
        </w:tc>
      </w:tr>
      <w:tr w14:paraId="215A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6" w:type="dxa"/>
            <w:vMerge w:val="continue"/>
          </w:tcPr>
          <w:p w14:paraId="0567BC8F">
            <w:pPr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EBE50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F7EBED1">
            <w:pPr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5ACF59E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40FF98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8E365D0">
            <w:pPr>
              <w:rPr>
                <w:rFonts w:ascii="宋体" w:hAnsi="宋体"/>
                <w:sz w:val="24"/>
              </w:rPr>
            </w:pPr>
          </w:p>
        </w:tc>
      </w:tr>
      <w:tr w14:paraId="721C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46" w:type="dxa"/>
            <w:vMerge w:val="continue"/>
          </w:tcPr>
          <w:p w14:paraId="758E7229">
            <w:pPr>
              <w:rPr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D27BA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60B60E0">
            <w:pPr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071C9C2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591B35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9706BE9">
            <w:pPr>
              <w:rPr>
                <w:rFonts w:ascii="宋体" w:hAnsi="宋体"/>
                <w:sz w:val="24"/>
              </w:rPr>
            </w:pPr>
          </w:p>
        </w:tc>
      </w:tr>
      <w:tr w14:paraId="0B46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6" w:type="dxa"/>
            <w:vMerge w:val="continue"/>
          </w:tcPr>
          <w:p w14:paraId="7EEFCBBE">
            <w:pPr>
              <w:rPr>
                <w:szCs w:val="21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4DDCA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组成员近五年教学改革与科研等代表性成果及荣誉（限写5项）</w:t>
            </w:r>
          </w:p>
        </w:tc>
      </w:tr>
      <w:tr w14:paraId="3250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7" w:hRule="atLeast"/>
          <w:jc w:val="center"/>
        </w:trPr>
        <w:tc>
          <w:tcPr>
            <w:tcW w:w="846" w:type="dxa"/>
            <w:vMerge w:val="continue"/>
          </w:tcPr>
          <w:p w14:paraId="2D37EE02">
            <w:pPr>
              <w:rPr>
                <w:szCs w:val="21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18BD1591">
            <w:pPr>
              <w:rPr>
                <w:rFonts w:ascii="宋体" w:hAnsi="宋体"/>
                <w:sz w:val="24"/>
              </w:rPr>
            </w:pPr>
          </w:p>
        </w:tc>
      </w:tr>
    </w:tbl>
    <w:p w14:paraId="5B8CC7F9">
      <w:pPr>
        <w:snapToGrid w:val="0"/>
        <w:spacing w:line="360" w:lineRule="auto"/>
        <w:ind w:left="422"/>
        <w:jc w:val="left"/>
        <w:rPr>
          <w:b/>
        </w:rPr>
      </w:pPr>
    </w:p>
    <w:p w14:paraId="07F32329">
      <w:pPr>
        <w:widowControl/>
        <w:jc w:val="left"/>
        <w:rPr>
          <w:b/>
        </w:rPr>
      </w:pPr>
      <w:r>
        <w:rPr>
          <w:b/>
        </w:rPr>
        <w:br w:type="page"/>
      </w:r>
    </w:p>
    <w:p w14:paraId="706D618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二、课程现状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 w14:paraId="56FA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9736" w:type="dxa"/>
          </w:tcPr>
          <w:p w14:paraId="7A623DB3">
            <w:pPr>
              <w:snapToGrid w:val="0"/>
              <w:spacing w:line="360" w:lineRule="auto"/>
              <w:jc w:val="left"/>
              <w:rPr>
                <w:rFonts w:ascii="仿宋" w:hAnsi="仿宋" w:eastAsia="仿宋"/>
                <w:color w:val="FF0000"/>
                <w:spacing w:val="-17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pacing w:val="-17"/>
                <w:sz w:val="24"/>
              </w:rPr>
              <w:t>主要包括：</w:t>
            </w:r>
            <w:r>
              <w:rPr>
                <w:rFonts w:hint="eastAsia" w:ascii="仿宋" w:hAnsi="仿宋" w:eastAsia="仿宋"/>
                <w:color w:val="FF0000"/>
                <w:spacing w:val="-17"/>
                <w:sz w:val="24"/>
              </w:rPr>
              <w:t>教学对象、课程开设情况、基本内容、教学安排、教学目标与效果、教学建设与教学改革等情况。</w:t>
            </w:r>
          </w:p>
          <w:p w14:paraId="48BEFDE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2363985">
      <w:pPr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0"/>
          <w:szCs w:val="30"/>
          <w:lang w:val="en-US" w:eastAsia="zh-CN"/>
        </w:rPr>
        <w:t>项目</w:t>
      </w:r>
      <w:r>
        <w:rPr>
          <w:rFonts w:hint="eastAsia"/>
          <w:b/>
          <w:sz w:val="30"/>
          <w:szCs w:val="30"/>
        </w:rPr>
        <w:t>实施方案</w:t>
      </w:r>
    </w:p>
    <w:p w14:paraId="35D6C164">
      <w:pPr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.1课程目标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7819"/>
      </w:tblGrid>
      <w:tr w14:paraId="3FAF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21" w:type="dxa"/>
            <w:vAlign w:val="center"/>
          </w:tcPr>
          <w:p w14:paraId="14ACE78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课程专业目标</w:t>
            </w:r>
          </w:p>
        </w:tc>
        <w:tc>
          <w:tcPr>
            <w:tcW w:w="7819" w:type="dxa"/>
          </w:tcPr>
          <w:p w14:paraId="0EA33CE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1635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DB243DA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1D0DDC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CA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21" w:type="dxa"/>
            <w:vAlign w:val="center"/>
          </w:tcPr>
          <w:p w14:paraId="3800E43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课程思政教育目标</w:t>
            </w:r>
          </w:p>
        </w:tc>
        <w:tc>
          <w:tcPr>
            <w:tcW w:w="7819" w:type="dxa"/>
          </w:tcPr>
          <w:p w14:paraId="048A692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0AD3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CF3EAA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72797D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F4510B7">
      <w:pPr>
        <w:snapToGrid w:val="0"/>
        <w:spacing w:line="360" w:lineRule="auto"/>
        <w:jc w:val="left"/>
        <w:rPr>
          <w:b/>
          <w:bCs/>
          <w:sz w:val="24"/>
        </w:rPr>
      </w:pPr>
    </w:p>
    <w:p w14:paraId="256774E7">
      <w:pPr>
        <w:snapToGrid w:val="0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具体实施方案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0BBE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9493" w:type="dxa"/>
          </w:tcPr>
          <w:p w14:paraId="37708054">
            <w:pPr>
              <w:snapToGrid w:val="0"/>
              <w:spacing w:line="360" w:lineRule="auto"/>
              <w:jc w:val="left"/>
              <w:rPr>
                <w:rFonts w:ascii="仿宋" w:hAnsi="仿宋" w:eastAsia="仿宋"/>
                <w:color w:val="FF0000"/>
                <w:spacing w:val="-17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pacing w:val="-17"/>
                <w:sz w:val="24"/>
              </w:rPr>
              <w:t>主要内容为：</w:t>
            </w:r>
            <w:r>
              <w:rPr>
                <w:rFonts w:hint="eastAsia" w:ascii="仿宋" w:hAnsi="仿宋" w:eastAsia="仿宋"/>
                <w:color w:val="FF0000"/>
                <w:spacing w:val="-17"/>
                <w:sz w:val="24"/>
              </w:rPr>
              <w:t>“课程思政”实施思路、重点措施、创新点、推进步骤、计划进度安排、教学资源运用、创新点等</w:t>
            </w:r>
          </w:p>
          <w:p w14:paraId="2662430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08832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87B31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010A8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CDC74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5F303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8D1E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1274E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A2E6A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22545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B0428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68E90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61F0CB4">
            <w:pPr>
              <w:snapToGrid w:val="0"/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</w:tbl>
    <w:p w14:paraId="7D87751C">
      <w:pPr>
        <w:snapToGrid w:val="0"/>
        <w:spacing w:line="360" w:lineRule="auto"/>
        <w:jc w:val="left"/>
        <w:rPr>
          <w:rFonts w:ascii="仿宋_GB2312" w:hAnsi="宋体" w:cs="宋体"/>
          <w:b/>
          <w:color w:val="000000"/>
          <w:kern w:val="0"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>3</w:t>
      </w:r>
      <w:r>
        <w:rPr>
          <w:rFonts w:hint="eastAsia" w:ascii="仿宋_GB2312" w:hAnsi="宋体" w:cs="宋体"/>
          <w:b/>
          <w:color w:val="000000"/>
          <w:kern w:val="0"/>
          <w:sz w:val="24"/>
        </w:rPr>
        <w:t>教学内容选择与安排</w:t>
      </w:r>
    </w:p>
    <w:p w14:paraId="11FDB065">
      <w:pPr>
        <w:snapToGrid w:val="0"/>
        <w:spacing w:line="360" w:lineRule="auto"/>
        <w:jc w:val="left"/>
        <w:rPr>
          <w:rFonts w:ascii="仿宋" w:hAnsi="仿宋" w:eastAsia="仿宋" w:cs="宋体"/>
          <w:color w:val="FF0000"/>
          <w:kern w:val="0"/>
          <w:sz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</w:rPr>
        <w:t>（课程本身的知识内容与其中蕴含的思政育人素材，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4"/>
        </w:rPr>
        <w:t>思政映射与融入点：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描述课程教学中能将思想政治教育内容与专业知识技能教育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kern w:val="0"/>
          <w:sz w:val="24"/>
        </w:rPr>
        <w:t>内容有机融合的领域；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4"/>
        </w:rPr>
        <w:t>授课形式与教学方法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：描述诸如信息媒介、参观体验、课堂讨论、考核方式等。</w:t>
      </w:r>
      <w:r>
        <w:rPr>
          <w:rFonts w:ascii="仿宋" w:hAnsi="仿宋" w:eastAsia="仿宋" w:cs="宋体"/>
          <w:b/>
          <w:color w:val="FF0000"/>
          <w:kern w:val="0"/>
          <w:sz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86"/>
        <w:gridCol w:w="2859"/>
        <w:gridCol w:w="3260"/>
      </w:tblGrid>
      <w:tr w14:paraId="3AB8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1F17E9B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2386" w:type="dxa"/>
            <w:vAlign w:val="center"/>
          </w:tcPr>
          <w:p w14:paraId="21A2701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授课要点</w:t>
            </w:r>
          </w:p>
        </w:tc>
        <w:tc>
          <w:tcPr>
            <w:tcW w:w="2859" w:type="dxa"/>
            <w:vAlign w:val="center"/>
          </w:tcPr>
          <w:p w14:paraId="5ED924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思政映射与融入点</w:t>
            </w:r>
          </w:p>
        </w:tc>
        <w:tc>
          <w:tcPr>
            <w:tcW w:w="3260" w:type="dxa"/>
            <w:vAlign w:val="center"/>
          </w:tcPr>
          <w:p w14:paraId="67AD7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授课形式与教学方法</w:t>
            </w:r>
          </w:p>
        </w:tc>
      </w:tr>
      <w:tr w14:paraId="637E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6FEA19F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19C0043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1C2B0B9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E172A1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98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704057F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12E45F5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B91FFD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7BE70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5012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4178231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1FC5F1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5EE9B1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CF5C7D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1A05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49A731C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1F4374B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0E2EA77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4BC5B3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062E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644A74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4B60221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16C8F18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39CB14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F63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2326E6C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24662ED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7792261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A6945A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969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325C219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063A81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5815C4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AE64C7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0AEA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7D1CB16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5D979B1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6C8E55D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B4B35B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2629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3FCDFC5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0B108FB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4601B9C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079C66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0420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7EFCAB0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03CB329D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19732B1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32A452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3A7D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4C4696A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B9369B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27DB93A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6706F2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58D6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67D1D78D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15249BE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1DC6EB9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7BCCF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34CC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7C32187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0D65B94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BDF512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3A841E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2ADB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61EA40B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5F4C3B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3174CF7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0BA4D51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5795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4837602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096F7CA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6A8571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2E57C2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40F7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2F395C2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62D8443B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6E5E98A1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1FF98C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30D2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48E0F3E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037C90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0770BC3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11AA01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00F6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51F8840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25369D8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5E18B51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C07B241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1022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09508382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7A6CB64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04673E68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A243C7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2992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Align w:val="center"/>
          </w:tcPr>
          <w:p w14:paraId="13A239FA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6" w:type="dxa"/>
            <w:vAlign w:val="center"/>
          </w:tcPr>
          <w:p w14:paraId="26F9128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9" w:type="dxa"/>
            <w:vAlign w:val="center"/>
          </w:tcPr>
          <w:p w14:paraId="581DA46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9FEABF9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145AEB59">
      <w:pPr>
        <w:snapToGrid w:val="0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.4成果形式和预期效果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152D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09" w:type="dxa"/>
            <w:vAlign w:val="center"/>
          </w:tcPr>
          <w:p w14:paraId="4099E86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（1）研究成果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（明确成果形式、名称、数量）</w:t>
            </w:r>
          </w:p>
        </w:tc>
      </w:tr>
      <w:tr w14:paraId="4D79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09" w:type="dxa"/>
            <w:vAlign w:val="center"/>
          </w:tcPr>
          <w:p w14:paraId="7238578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C77A7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9A08B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04416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35655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45C2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7D47E4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346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09" w:type="dxa"/>
            <w:vAlign w:val="center"/>
          </w:tcPr>
          <w:p w14:paraId="2D3466C2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（2）预期效果</w:t>
            </w:r>
          </w:p>
        </w:tc>
      </w:tr>
      <w:tr w14:paraId="5648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9209" w:type="dxa"/>
            <w:vAlign w:val="center"/>
          </w:tcPr>
          <w:p w14:paraId="52B8EE9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23F28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94930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09960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7D26A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96C09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5A159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611D2E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50298242">
      <w:pPr>
        <w:snapToGrid w:val="0"/>
        <w:spacing w:line="360" w:lineRule="auto"/>
        <w:jc w:val="left"/>
        <w:rPr>
          <w:b/>
          <w:sz w:val="30"/>
          <w:szCs w:val="30"/>
        </w:rPr>
      </w:pPr>
    </w:p>
    <w:p w14:paraId="531CEC55">
      <w:pPr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2029"/>
        <w:gridCol w:w="3751"/>
      </w:tblGrid>
      <w:tr w14:paraId="20C7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1374464E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支出科目</w:t>
            </w:r>
          </w:p>
        </w:tc>
        <w:tc>
          <w:tcPr>
            <w:tcW w:w="2029" w:type="dxa"/>
            <w:vAlign w:val="center"/>
          </w:tcPr>
          <w:p w14:paraId="5B5C1220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额度（元）</w:t>
            </w:r>
          </w:p>
        </w:tc>
        <w:tc>
          <w:tcPr>
            <w:tcW w:w="3751" w:type="dxa"/>
            <w:vAlign w:val="center"/>
          </w:tcPr>
          <w:p w14:paraId="6871B887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主要用途</w:t>
            </w:r>
          </w:p>
        </w:tc>
      </w:tr>
      <w:tr w14:paraId="3071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3BEE52F5">
            <w:pPr>
              <w:jc w:val="center"/>
              <w:rPr>
                <w:rFonts w:ascii="仿宋_GB2312"/>
              </w:rPr>
            </w:pPr>
          </w:p>
        </w:tc>
        <w:tc>
          <w:tcPr>
            <w:tcW w:w="2029" w:type="dxa"/>
            <w:vAlign w:val="center"/>
          </w:tcPr>
          <w:p w14:paraId="5B2DF67D">
            <w:pPr>
              <w:jc w:val="center"/>
              <w:rPr>
                <w:rFonts w:ascii="仿宋_GB2312"/>
              </w:rPr>
            </w:pPr>
          </w:p>
        </w:tc>
        <w:tc>
          <w:tcPr>
            <w:tcW w:w="3751" w:type="dxa"/>
            <w:vAlign w:val="center"/>
          </w:tcPr>
          <w:p w14:paraId="42E5F483">
            <w:pPr>
              <w:jc w:val="center"/>
              <w:rPr>
                <w:rFonts w:ascii="仿宋_GB2312"/>
              </w:rPr>
            </w:pPr>
          </w:p>
        </w:tc>
      </w:tr>
      <w:tr w14:paraId="0BE2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2827769A">
            <w:pPr>
              <w:pStyle w:val="11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29" w:type="dxa"/>
            <w:vAlign w:val="center"/>
          </w:tcPr>
          <w:p w14:paraId="3FDDEB91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3751" w:type="dxa"/>
            <w:vAlign w:val="center"/>
          </w:tcPr>
          <w:p w14:paraId="7DA63B1C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</w:tr>
      <w:tr w14:paraId="318B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2E53CC94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29" w:type="dxa"/>
            <w:vAlign w:val="center"/>
          </w:tcPr>
          <w:p w14:paraId="7CB12C23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3751" w:type="dxa"/>
            <w:vAlign w:val="center"/>
          </w:tcPr>
          <w:p w14:paraId="4FD66CD8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</w:tr>
      <w:tr w14:paraId="6FFE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2C024DC8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29" w:type="dxa"/>
            <w:vAlign w:val="center"/>
          </w:tcPr>
          <w:p w14:paraId="1BC5849C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3751" w:type="dxa"/>
            <w:vAlign w:val="center"/>
          </w:tcPr>
          <w:p w14:paraId="618357A9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</w:tr>
      <w:tr w14:paraId="3D17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78C2C6C8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29" w:type="dxa"/>
            <w:vAlign w:val="center"/>
          </w:tcPr>
          <w:p w14:paraId="017BD409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3751" w:type="dxa"/>
            <w:vAlign w:val="center"/>
          </w:tcPr>
          <w:p w14:paraId="11FCB581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</w:tr>
      <w:tr w14:paraId="63A2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4" w:type="dxa"/>
            <w:vAlign w:val="center"/>
          </w:tcPr>
          <w:p w14:paraId="2A4C6A13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合 计</w:t>
            </w:r>
          </w:p>
        </w:tc>
        <w:tc>
          <w:tcPr>
            <w:tcW w:w="5780" w:type="dxa"/>
            <w:gridSpan w:val="2"/>
            <w:vAlign w:val="center"/>
          </w:tcPr>
          <w:p w14:paraId="076E1C8F">
            <w:pPr>
              <w:spacing w:line="360" w:lineRule="exact"/>
              <w:jc w:val="center"/>
              <w:rPr>
                <w:rFonts w:ascii="仿宋_GB2312" w:hAnsi="宋体"/>
              </w:rPr>
            </w:pPr>
          </w:p>
        </w:tc>
      </w:tr>
    </w:tbl>
    <w:p w14:paraId="2E893EA5"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6"/>
        <w:tblpPr w:leftFromText="180" w:rightFromText="180" w:vertAnchor="text" w:horzAnchor="margin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68DE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67B0">
            <w:pPr>
              <w:pStyle w:val="5"/>
              <w:spacing w:line="560" w:lineRule="exact"/>
              <w:ind w:left="0" w:left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sz w:val="24"/>
                <w:szCs w:val="24"/>
              </w:rPr>
              <w:t>.1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项目承诺</w:t>
            </w:r>
          </w:p>
        </w:tc>
      </w:tr>
      <w:tr w14:paraId="3597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1FB59"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020EEDC0"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项目申报书</w:t>
            </w:r>
            <w:r>
              <w:rPr>
                <w:rFonts w:hint="eastAsia" w:ascii="仿宋_GB2312" w:eastAsia="仿宋_GB2312"/>
                <w:sz w:val="24"/>
              </w:rPr>
              <w:t>填报内容真实，不存在任何知识产权问题。若获准立项，本人将严格按照本表填写内容，按时完成工作计划，按要求及时报送相关材料。严格遵守学校关于项目管理的各项规定。</w:t>
            </w:r>
          </w:p>
          <w:p w14:paraId="08A66098"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295DD83B">
            <w:pPr>
              <w:wordWrap w:val="0"/>
              <w:spacing w:line="360" w:lineRule="auto"/>
              <w:ind w:right="480" w:firstLine="48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项目负责人签字： 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</w:p>
          <w:p w14:paraId="02595559">
            <w:pPr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</w:t>
            </w:r>
            <w:r>
              <w:rPr>
                <w:rFonts w:hint="eastAsia" w:ascii="仿宋_GB2312"/>
                <w:sz w:val="24"/>
              </w:rPr>
              <w:t>年    月    日</w:t>
            </w:r>
          </w:p>
          <w:p w14:paraId="01EB9CEA">
            <w:pPr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6E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3C68">
            <w:pPr>
              <w:pStyle w:val="5"/>
              <w:spacing w:line="560" w:lineRule="exact"/>
              <w:ind w:left="0" w:leftChars="0"/>
              <w:rPr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sz w:val="24"/>
                <w:szCs w:val="24"/>
              </w:rPr>
              <w:t>.2所在部门意见</w:t>
            </w:r>
          </w:p>
        </w:tc>
      </w:tr>
      <w:tr w14:paraId="122D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9D35">
            <w:pPr>
              <w:rPr>
                <w:sz w:val="24"/>
              </w:rPr>
            </w:pPr>
          </w:p>
          <w:p w14:paraId="0A1669DA">
            <w:pPr>
              <w:rPr>
                <w:rFonts w:ascii="仿宋_GB2312"/>
                <w:sz w:val="24"/>
              </w:rPr>
            </w:pPr>
          </w:p>
          <w:p w14:paraId="143DAE4E">
            <w:pPr>
              <w:rPr>
                <w:rFonts w:ascii="仿宋_GB2312"/>
                <w:sz w:val="24"/>
              </w:rPr>
            </w:pPr>
          </w:p>
          <w:p w14:paraId="45A04CB5">
            <w:pPr>
              <w:spacing w:line="360" w:lineRule="auto"/>
              <w:ind w:firstLine="5160" w:firstLineChars="21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 章）</w:t>
            </w:r>
          </w:p>
          <w:p w14:paraId="74ACBAE4">
            <w:pPr>
              <w:spacing w:line="360" w:lineRule="auto"/>
              <w:ind w:firstLine="5160" w:firstLineChars="21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部门负责人签字：     </w:t>
            </w:r>
          </w:p>
          <w:p w14:paraId="13759A5E">
            <w:pPr>
              <w:pStyle w:val="5"/>
              <w:spacing w:line="360" w:lineRule="auto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 w14:paraId="065C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62E6">
            <w:pPr>
              <w:pStyle w:val="5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sz w:val="24"/>
                <w:szCs w:val="24"/>
              </w:rPr>
              <w:t>.3学校审核意见</w:t>
            </w:r>
          </w:p>
        </w:tc>
      </w:tr>
      <w:tr w14:paraId="4F8B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89C4EE">
            <w:pPr>
              <w:rPr>
                <w:rFonts w:ascii="仿宋_GB2312"/>
                <w:sz w:val="24"/>
              </w:rPr>
            </w:pPr>
          </w:p>
          <w:p w14:paraId="1AB4F4A1">
            <w:pPr>
              <w:rPr>
                <w:rFonts w:ascii="仿宋_GB2312"/>
                <w:sz w:val="24"/>
              </w:rPr>
            </w:pPr>
          </w:p>
          <w:p w14:paraId="48E2B98D">
            <w:pPr>
              <w:spacing w:line="360" w:lineRule="auto"/>
              <w:ind w:firstLine="5040" w:firstLineChars="2100"/>
              <w:rPr>
                <w:rFonts w:hint="eastAsia" w:ascii="仿宋_GB2312"/>
                <w:sz w:val="24"/>
              </w:rPr>
            </w:pPr>
          </w:p>
          <w:p w14:paraId="3D9F286E">
            <w:pPr>
              <w:spacing w:line="360" w:lineRule="auto"/>
              <w:ind w:firstLine="5040" w:firstLineChars="2100"/>
              <w:rPr>
                <w:rFonts w:hint="eastAsia" w:ascii="仿宋_GB2312"/>
                <w:sz w:val="24"/>
              </w:rPr>
            </w:pPr>
          </w:p>
          <w:p w14:paraId="6266DEAD">
            <w:pPr>
              <w:spacing w:line="360" w:lineRule="auto"/>
              <w:ind w:firstLine="5040" w:firstLineChars="2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 章）</w:t>
            </w:r>
          </w:p>
          <w:p w14:paraId="3ADD1D5B">
            <w:pPr>
              <w:spacing w:after="156" w:afterLines="50" w:line="360" w:lineRule="auto"/>
              <w:ind w:left="5580" w:leftChars="1800" w:hanging="1800" w:hangingChars="7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负责人签字：                                                             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 w14:paraId="781872A0">
      <w:pPr>
        <w:jc w:val="left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70EE">
    <w:pPr>
      <w:pStyle w:val="3"/>
      <w:jc w:val="center"/>
      <w:rPr>
        <w:caps/>
        <w:color w:val="000000" w:themeColor="text1"/>
        <w14:textFill>
          <w14:solidFill>
            <w14:schemeClr w14:val="tx1"/>
          </w14:solidFill>
        </w14:textFill>
      </w:rPr>
    </w:pPr>
    <w:r>
      <w:rPr>
        <w:caps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caps/>
        <w:color w:val="000000" w:themeColor="text1"/>
        <w14:textFill>
          <w14:solidFill>
            <w14:schemeClr w14:val="tx1"/>
          </w14:solidFill>
        </w14:textFill>
      </w:rPr>
      <w:instrText xml:space="preserve">PAGE   \* MERGEFORMAT</w:instrText>
    </w:r>
    <w:r>
      <w:rPr>
        <w:caps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caps/>
        <w:color w:val="000000" w:themeColor="text1"/>
        <w:lang w:val="zh-CN"/>
        <w14:textFill>
          <w14:solidFill>
            <w14:schemeClr w14:val="tx1"/>
          </w14:solidFill>
        </w14:textFill>
      </w:rPr>
      <w:t>2</w:t>
    </w:r>
    <w:r>
      <w:rPr>
        <w:caps/>
        <w:color w:val="000000" w:themeColor="text1"/>
        <w14:textFill>
          <w14:solidFill>
            <w14:schemeClr w14:val="tx1"/>
          </w14:solidFill>
        </w14:textFill>
      </w:rPr>
      <w:fldChar w:fldCharType="end"/>
    </w:r>
  </w:p>
  <w:p w14:paraId="73B2DF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OWM4NTQ2MWU0ZjFmZmU0ODIxMjA5NWM0NGVmNGIifQ=="/>
  </w:docVars>
  <w:rsids>
    <w:rsidRoot w:val="001C20C7"/>
    <w:rsid w:val="00014B6F"/>
    <w:rsid w:val="0006579B"/>
    <w:rsid w:val="00095FBC"/>
    <w:rsid w:val="001C20C7"/>
    <w:rsid w:val="001C2BFA"/>
    <w:rsid w:val="00224647"/>
    <w:rsid w:val="0027675C"/>
    <w:rsid w:val="002A3276"/>
    <w:rsid w:val="002F1DAF"/>
    <w:rsid w:val="003142A9"/>
    <w:rsid w:val="00314C52"/>
    <w:rsid w:val="00340E93"/>
    <w:rsid w:val="00344C69"/>
    <w:rsid w:val="0037372F"/>
    <w:rsid w:val="00397750"/>
    <w:rsid w:val="003B71DB"/>
    <w:rsid w:val="003E76B9"/>
    <w:rsid w:val="004C3F93"/>
    <w:rsid w:val="004F067E"/>
    <w:rsid w:val="0054338D"/>
    <w:rsid w:val="00564313"/>
    <w:rsid w:val="00597E7F"/>
    <w:rsid w:val="005B1C5B"/>
    <w:rsid w:val="005C0AD4"/>
    <w:rsid w:val="00650A8B"/>
    <w:rsid w:val="0066028F"/>
    <w:rsid w:val="00703E52"/>
    <w:rsid w:val="008829AF"/>
    <w:rsid w:val="00895D2A"/>
    <w:rsid w:val="00926CC4"/>
    <w:rsid w:val="009A08A3"/>
    <w:rsid w:val="009B60AE"/>
    <w:rsid w:val="009E1C82"/>
    <w:rsid w:val="00A2699D"/>
    <w:rsid w:val="00A82B47"/>
    <w:rsid w:val="00AB1A28"/>
    <w:rsid w:val="00B1399E"/>
    <w:rsid w:val="00B83567"/>
    <w:rsid w:val="00BA5920"/>
    <w:rsid w:val="00BD3A6C"/>
    <w:rsid w:val="00BE2105"/>
    <w:rsid w:val="00BE51D0"/>
    <w:rsid w:val="00C84516"/>
    <w:rsid w:val="00CB1251"/>
    <w:rsid w:val="00CB62CA"/>
    <w:rsid w:val="00D31619"/>
    <w:rsid w:val="00D65AB8"/>
    <w:rsid w:val="00D70A64"/>
    <w:rsid w:val="00D90D58"/>
    <w:rsid w:val="00D94B95"/>
    <w:rsid w:val="00DB28F2"/>
    <w:rsid w:val="00E014F4"/>
    <w:rsid w:val="00EA6EEC"/>
    <w:rsid w:val="00EF2400"/>
    <w:rsid w:val="00F85BE1"/>
    <w:rsid w:val="00FA0C09"/>
    <w:rsid w:val="0A276D00"/>
    <w:rsid w:val="413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autoRedefine/>
    <w:qFormat/>
    <w:uiPriority w:val="0"/>
    <w:pPr>
      <w:spacing w:after="120"/>
      <w:ind w:left="420" w:leftChars="200"/>
    </w:pPr>
    <w:rPr>
      <w:rFonts w:ascii="Calibri" w:hAnsi="Calibri"/>
      <w:sz w:val="16"/>
      <w:szCs w:val="16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textAlignment w:val="baseline"/>
    </w:pPr>
    <w:rPr>
      <w:rFonts w:ascii="Calibri" w:hAnsi="Calibri" w:eastAsia="黑体"/>
      <w:color w:val="000000"/>
      <w:kern w:val="0"/>
    </w:rPr>
  </w:style>
  <w:style w:type="character" w:customStyle="1" w:styleId="12">
    <w:name w:val="正文文本缩进 3 字符"/>
    <w:basedOn w:val="8"/>
    <w:link w:val="5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894</Words>
  <Characters>912</Characters>
  <Lines>12</Lines>
  <Paragraphs>3</Paragraphs>
  <TotalTime>201</TotalTime>
  <ScaleCrop>false</ScaleCrop>
  <LinksUpToDate>false</LinksUpToDate>
  <CharactersWithSpaces>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2019-03-22T05:42:00Z</dcterms:created>
  <dc:creator>张林玲</dc:creator>
  <cp:lastModifiedBy>vi</cp:lastModifiedBy>
  <cp:lastPrinted>2019-03-25T07:57:00Z</cp:lastPrinted>
  <dcterms:modified xsi:type="dcterms:W3CDTF">2025-06-25T17:20:02Z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D9178A1B017A436BBFF6AAD2F7D14514_12</vt:lpwstr>
  </property>
  <property fmtid="{D5CDD505-2E9C-101B-9397-08002B2CF9AE}" pid="4" name="KSOTemplateDocerSaveRecord">
    <vt:lpwstr>eyJoZGlkIjoiNGE2OWM4NTQ2MWU0ZjFmZmU0ODIxMjA5NWM0NGVmNGIiLCJ1c2VySWQiOiIzMzgzNDQ1NDQifQ==</vt:lpwstr>
  </property>
</Properties>
</file>